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C844FB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02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b/>
          <w:sz w:val="28"/>
          <w:szCs w:val="28"/>
        </w:rPr>
        <w:t>КОМПЬЮТЕРНОГО МОДЕЛИРОВАНИЯ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Default="00C844FB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4FB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 СПО 11.02.02 Техническое обслуживание и ремонт радиоэлектронной техники (по отраслям)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C25A8D" w:rsidRPr="00903994" w:rsidRDefault="00903994" w:rsidP="00C25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="00981731">
        <w:rPr>
          <w:rFonts w:ascii="Times New Roman" w:hAnsi="Times New Roman" w:cs="Times New Roman"/>
          <w:sz w:val="28"/>
          <w:szCs w:val="28"/>
        </w:rPr>
        <w:t>д</w:t>
      </w:r>
      <w:r w:rsidR="00C844FB" w:rsidRPr="00C844FB">
        <w:rPr>
          <w:rFonts w:ascii="Times New Roman" w:hAnsi="Times New Roman" w:cs="Times New Roman"/>
          <w:sz w:val="28"/>
          <w:szCs w:val="28"/>
        </w:rPr>
        <w:t>исциплина</w:t>
      </w:r>
      <w:r w:rsidR="00C844FB">
        <w:rPr>
          <w:rFonts w:ascii="Times New Roman" w:hAnsi="Times New Roman" w:cs="Times New Roman"/>
          <w:sz w:val="28"/>
          <w:szCs w:val="28"/>
        </w:rPr>
        <w:t xml:space="preserve"> ЕН.02 </w:t>
      </w:r>
      <w:r w:rsidR="00C25A8D">
        <w:rPr>
          <w:rFonts w:ascii="Times New Roman" w:hAnsi="Times New Roman" w:cs="Times New Roman"/>
          <w:sz w:val="28"/>
          <w:szCs w:val="28"/>
        </w:rPr>
        <w:t>«</w:t>
      </w:r>
      <w:r w:rsidR="00C844FB">
        <w:rPr>
          <w:rFonts w:ascii="Times New Roman" w:hAnsi="Times New Roman" w:cs="Times New Roman"/>
          <w:sz w:val="28"/>
          <w:szCs w:val="28"/>
        </w:rPr>
        <w:t>Основы компьютерного моделирования</w:t>
      </w:r>
      <w:r w:rsidR="00C25A8D">
        <w:rPr>
          <w:rFonts w:ascii="Times New Roman" w:hAnsi="Times New Roman" w:cs="Times New Roman"/>
          <w:sz w:val="28"/>
          <w:szCs w:val="28"/>
        </w:rPr>
        <w:t xml:space="preserve">» </w:t>
      </w:r>
      <w:r w:rsidR="00C844FB" w:rsidRPr="00C844FB">
        <w:rPr>
          <w:rFonts w:ascii="Times New Roman" w:hAnsi="Times New Roman" w:cs="Times New Roman"/>
          <w:sz w:val="28"/>
          <w:szCs w:val="28"/>
        </w:rPr>
        <w:t xml:space="preserve"> </w:t>
      </w:r>
      <w:r w:rsidR="00C25A8D">
        <w:rPr>
          <w:rFonts w:ascii="Times New Roman" w:hAnsi="Times New Roman" w:cs="Times New Roman"/>
          <w:sz w:val="28"/>
          <w:szCs w:val="28"/>
        </w:rPr>
        <w:t>включена</w:t>
      </w:r>
      <w:r w:rsidR="00C25A8D"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 w:rsidR="00C25A8D">
        <w:rPr>
          <w:rFonts w:ascii="Times New Roman" w:hAnsi="Times New Roman" w:cs="Times New Roman"/>
          <w:sz w:val="28"/>
          <w:szCs w:val="28"/>
        </w:rPr>
        <w:t xml:space="preserve"> </w:t>
      </w:r>
      <w:r w:rsidR="00C25A8D" w:rsidRPr="002C4DE8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3D533F">
        <w:rPr>
          <w:rFonts w:ascii="Times New Roman" w:hAnsi="Times New Roman" w:cs="Times New Roman"/>
          <w:sz w:val="28"/>
          <w:szCs w:val="26"/>
        </w:rPr>
        <w:t>.</w:t>
      </w:r>
    </w:p>
    <w:p w:rsidR="00C25A8D" w:rsidRDefault="00C25A8D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844FB" w:rsidRPr="00C844FB" w:rsidRDefault="00C844FB" w:rsidP="00C8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44FB">
        <w:rPr>
          <w:rFonts w:ascii="Times New Roman" w:hAnsi="Times New Roman" w:cs="Times New Roman"/>
          <w:sz w:val="28"/>
          <w:szCs w:val="28"/>
        </w:rPr>
        <w:t>работать с пакетами прикладных программ профессиональной направленности;</w:t>
      </w:r>
    </w:p>
    <w:p w:rsidR="00C844FB" w:rsidRDefault="00C844FB" w:rsidP="00C8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44FB">
        <w:rPr>
          <w:rFonts w:ascii="Times New Roman" w:hAnsi="Times New Roman" w:cs="Times New Roman"/>
          <w:sz w:val="28"/>
          <w:szCs w:val="28"/>
        </w:rPr>
        <w:t>использовать изученные прикладные программные средства и информационно-поисковые системы</w:t>
      </w:r>
    </w:p>
    <w:p w:rsidR="00804778" w:rsidRDefault="00804778" w:rsidP="00C844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C844FB" w:rsidRPr="00C844FB" w:rsidRDefault="00C844FB" w:rsidP="00C8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44FB">
        <w:rPr>
          <w:rFonts w:ascii="Times New Roman" w:hAnsi="Times New Roman" w:cs="Times New Roman"/>
          <w:sz w:val="28"/>
          <w:szCs w:val="28"/>
        </w:rPr>
        <w:t>основные понятия автоматизированной обработки информации;</w:t>
      </w:r>
    </w:p>
    <w:p w:rsidR="00C844FB" w:rsidRPr="00C844FB" w:rsidRDefault="00C844FB" w:rsidP="00C8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44FB">
        <w:rPr>
          <w:rFonts w:ascii="Times New Roman" w:hAnsi="Times New Roman" w:cs="Times New Roman"/>
          <w:sz w:val="28"/>
          <w:szCs w:val="28"/>
        </w:rPr>
        <w:t>общий состав и структуру персональных электронно-вычислительных машин (далее - ЭВМ) и вычислительных систем;</w:t>
      </w:r>
    </w:p>
    <w:p w:rsidR="00C844FB" w:rsidRDefault="00C844FB" w:rsidP="00C8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44FB">
        <w:rPr>
          <w:rFonts w:ascii="Times New Roman" w:hAnsi="Times New Roman" w:cs="Times New Roman"/>
          <w:sz w:val="28"/>
          <w:szCs w:val="28"/>
        </w:rPr>
        <w:t>базовые системные программные продукты и пакеты прикладных программ;</w:t>
      </w:r>
    </w:p>
    <w:p w:rsidR="00C25A8D" w:rsidRDefault="00C25A8D" w:rsidP="00C844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867617" w:rsidP="00C844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</w:t>
      </w:r>
      <w:r w:rsidR="00C844FB">
        <w:rPr>
          <w:rFonts w:ascii="Times New Roman" w:hAnsi="Times New Roman" w:cs="Times New Roman"/>
          <w:sz w:val="28"/>
          <w:szCs w:val="28"/>
        </w:rPr>
        <w:t>чебной нагрузки обучающегося 96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</w:t>
      </w:r>
      <w:r w:rsidR="00C844FB">
        <w:rPr>
          <w:rFonts w:ascii="Times New Roman" w:hAnsi="Times New Roman" w:cs="Times New Roman"/>
          <w:sz w:val="28"/>
          <w:szCs w:val="28"/>
        </w:rPr>
        <w:t>нагрузки обучающегося 64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самост</w:t>
      </w:r>
      <w:r w:rsidR="00C844FB">
        <w:rPr>
          <w:rFonts w:ascii="Times New Roman" w:hAnsi="Times New Roman" w:cs="Times New Roman"/>
          <w:sz w:val="28"/>
          <w:szCs w:val="28"/>
        </w:rPr>
        <w:t>оятельной работы обучающегося 32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903994" w:rsidRPr="00903994" w:rsidRDefault="00C844FB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C844FB" w:rsidRDefault="00C844FB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4F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ема 1.1 Общий состав и структура</w:t>
      </w:r>
      <w:r w:rsidRPr="00C844FB">
        <w:rPr>
          <w:rFonts w:ascii="Times New Roman" w:hAnsi="Times New Roman" w:cs="Times New Roman"/>
          <w:sz w:val="28"/>
          <w:szCs w:val="28"/>
        </w:rPr>
        <w:t xml:space="preserve"> персональных электронно-вычислительных машин </w:t>
      </w:r>
    </w:p>
    <w:p w:rsidR="00C844FB" w:rsidRDefault="00C844FB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4FB">
        <w:rPr>
          <w:rFonts w:ascii="Times New Roman" w:hAnsi="Times New Roman" w:cs="Times New Roman"/>
          <w:sz w:val="28"/>
          <w:szCs w:val="28"/>
        </w:rPr>
        <w:t xml:space="preserve">Тема 1.2 Базовые системные программные продукты </w:t>
      </w:r>
    </w:p>
    <w:p w:rsidR="00C844FB" w:rsidRDefault="00C844FB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4FB">
        <w:rPr>
          <w:rFonts w:ascii="Times New Roman" w:hAnsi="Times New Roman" w:cs="Times New Roman"/>
          <w:sz w:val="28"/>
          <w:szCs w:val="28"/>
        </w:rPr>
        <w:t>Тема 1.3  Пакеты прикладных программ профессиональной направленности.</w:t>
      </w:r>
    </w:p>
    <w:p w:rsidR="00903994" w:rsidRPr="00903994" w:rsidRDefault="00903994" w:rsidP="00C844F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Yu Gothic UI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3994"/>
    <w:rsid w:val="001D218C"/>
    <w:rsid w:val="003D533F"/>
    <w:rsid w:val="005F420A"/>
    <w:rsid w:val="00804778"/>
    <w:rsid w:val="00867617"/>
    <w:rsid w:val="00903994"/>
    <w:rsid w:val="00981731"/>
    <w:rsid w:val="00A4266C"/>
    <w:rsid w:val="00C25A8D"/>
    <w:rsid w:val="00C844FB"/>
    <w:rsid w:val="00C86533"/>
    <w:rsid w:val="00CA7CCF"/>
    <w:rsid w:val="00FF7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6</cp:revision>
  <dcterms:created xsi:type="dcterms:W3CDTF">2019-09-06T12:19:00Z</dcterms:created>
  <dcterms:modified xsi:type="dcterms:W3CDTF">2019-09-23T19:00:00Z</dcterms:modified>
</cp:coreProperties>
</file>