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3C3BAB" w:rsidRPr="003C3BAB" w:rsidRDefault="00590411" w:rsidP="003C3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BEC">
        <w:rPr>
          <w:rFonts w:ascii="Times New Roman" w:hAnsi="Times New Roman" w:cs="Times New Roman"/>
          <w:sz w:val="28"/>
          <w:szCs w:val="28"/>
        </w:rPr>
        <w:t xml:space="preserve">ПМ.04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63BEC">
        <w:rPr>
          <w:rFonts w:ascii="Times New Roman" w:hAnsi="Times New Roman" w:cs="Times New Roman"/>
          <w:sz w:val="28"/>
          <w:szCs w:val="28"/>
        </w:rPr>
        <w:t>Выполнение работ по профессии 18590 Слесарь-электрик по ремонту электрооборудования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F5341F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BAB" w:rsidRPr="003C3BAB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0F1FE9" w:rsidRPr="000F1FE9">
        <w:rPr>
          <w:rFonts w:ascii="Times New Roman" w:hAnsi="Times New Roman" w:cs="Times New Roman"/>
          <w:sz w:val="28"/>
          <w:szCs w:val="28"/>
        </w:rPr>
        <w:t>13.02.11 Техническое эксплуатация и обслуживание электрического и электромеханического оборудования (по отраслям)</w:t>
      </w:r>
      <w:r w:rsidR="003C3BAB" w:rsidRPr="003C3BAB">
        <w:rPr>
          <w:rFonts w:ascii="Times New Roman" w:hAnsi="Times New Roman" w:cs="Times New Roman"/>
          <w:sz w:val="28"/>
          <w:szCs w:val="28"/>
        </w:rPr>
        <w:t>.</w:t>
      </w: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41F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  <w:r w:rsidR="00F63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957E32" w:rsidRPr="00F63BEC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57E32" w:rsidRPr="00903994">
        <w:rPr>
          <w:rFonts w:ascii="Times New Roman" w:hAnsi="Times New Roman" w:cs="Times New Roman"/>
          <w:sz w:val="28"/>
          <w:szCs w:val="28"/>
        </w:rPr>
        <w:t xml:space="preserve">исциплина </w:t>
      </w:r>
      <w:r w:rsidR="00590411">
        <w:rPr>
          <w:rFonts w:ascii="Times New Roman" w:hAnsi="Times New Roman" w:cs="Times New Roman"/>
          <w:sz w:val="28"/>
          <w:szCs w:val="28"/>
        </w:rPr>
        <w:t>МДК 04.01</w:t>
      </w:r>
      <w:r w:rsidR="00F63BEC" w:rsidRPr="00F63BEC">
        <w:rPr>
          <w:rFonts w:ascii="Times New Roman" w:hAnsi="Times New Roman" w:cs="Times New Roman"/>
          <w:sz w:val="28"/>
          <w:szCs w:val="28"/>
        </w:rPr>
        <w:t xml:space="preserve"> </w:t>
      </w:r>
      <w:r w:rsidR="00F63BEC">
        <w:rPr>
          <w:rFonts w:ascii="Times New Roman" w:hAnsi="Times New Roman" w:cs="Times New Roman"/>
          <w:sz w:val="28"/>
          <w:szCs w:val="28"/>
        </w:rPr>
        <w:t>«</w:t>
      </w:r>
      <w:r w:rsidR="00F63BEC" w:rsidRPr="00F63BEC">
        <w:rPr>
          <w:rFonts w:ascii="Times New Roman" w:hAnsi="Times New Roman" w:cs="Times New Roman"/>
          <w:sz w:val="28"/>
          <w:szCs w:val="28"/>
        </w:rPr>
        <w:t>Выполнение работ по профессии 18590 Слесарь-электрик по ремонту электрооборудования</w:t>
      </w:r>
      <w:r w:rsidR="00F63BEC">
        <w:rPr>
          <w:rFonts w:ascii="Times New Roman" w:hAnsi="Times New Roman" w:cs="Times New Roman"/>
          <w:sz w:val="28"/>
          <w:szCs w:val="28"/>
        </w:rPr>
        <w:t>»</w:t>
      </w: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BEC" w:rsidRPr="00F63BEC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F5341F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903994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63BEC" w:rsidRPr="00752BAC" w:rsidRDefault="00F63BEC" w:rsidP="00F63BEC">
      <w:pPr>
        <w:pStyle w:val="Default"/>
        <w:spacing w:after="0" w:line="240" w:lineRule="auto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 xml:space="preserve">- читать электрические схемы различной сложности; </w:t>
      </w:r>
    </w:p>
    <w:p w:rsidR="00F63BEC" w:rsidRPr="00752BAC" w:rsidRDefault="00F63BEC" w:rsidP="00F63BEC">
      <w:pPr>
        <w:pStyle w:val="Default"/>
        <w:spacing w:after="0" w:line="240" w:lineRule="auto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 xml:space="preserve">- снимать показания приборов; </w:t>
      </w:r>
    </w:p>
    <w:p w:rsidR="00F63BEC" w:rsidRPr="009A394A" w:rsidRDefault="00F63BEC" w:rsidP="00F63BEC">
      <w:pPr>
        <w:pStyle w:val="ConsPlusNormal"/>
        <w:rPr>
          <w:rFonts w:ascii="Times New Roman" w:eastAsia="Lucida Sans Unicode" w:hAnsi="Times New Roman" w:cstheme="minorBidi"/>
          <w:sz w:val="28"/>
          <w:szCs w:val="28"/>
          <w:lang w:eastAsia="en-US"/>
        </w:rPr>
      </w:pPr>
      <w:r w:rsidRPr="009A394A">
        <w:rPr>
          <w:rFonts w:ascii="Times New Roman" w:eastAsia="Lucida Sans Unicode" w:hAnsi="Times New Roman" w:cstheme="minorBidi"/>
          <w:sz w:val="28"/>
          <w:szCs w:val="28"/>
          <w:lang w:eastAsia="en-US"/>
        </w:rPr>
        <w:t>- собирать электрическ</w:t>
      </w:r>
      <w:bookmarkStart w:id="0" w:name="_GoBack"/>
      <w:bookmarkEnd w:id="0"/>
      <w:r w:rsidRPr="009A394A">
        <w:rPr>
          <w:rFonts w:ascii="Times New Roman" w:eastAsia="Lucida Sans Unicode" w:hAnsi="Times New Roman" w:cstheme="minorBidi"/>
          <w:sz w:val="28"/>
          <w:szCs w:val="28"/>
          <w:lang w:eastAsia="en-US"/>
        </w:rPr>
        <w:t>ие схемы;</w:t>
      </w:r>
    </w:p>
    <w:p w:rsidR="00F63BEC" w:rsidRDefault="00F63BEC" w:rsidP="00F63BEC">
      <w:pPr>
        <w:pStyle w:val="6"/>
        <w:shd w:val="clear" w:color="auto" w:fill="auto"/>
        <w:spacing w:after="0" w:line="240" w:lineRule="auto"/>
        <w:ind w:right="180" w:firstLine="0"/>
        <w:jc w:val="both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>- выполнять расчеты и эскизы, необходимые при сборке изделия</w:t>
      </w:r>
      <w:r>
        <w:rPr>
          <w:rFonts w:ascii="Times New Roman" w:hAnsi="Times New Roman"/>
          <w:sz w:val="28"/>
          <w:szCs w:val="28"/>
        </w:rPr>
        <w:t>;</w:t>
      </w:r>
    </w:p>
    <w:p w:rsidR="00F63BEC" w:rsidRDefault="00F63BEC" w:rsidP="00F63BEC">
      <w:pPr>
        <w:pStyle w:val="6"/>
        <w:shd w:val="clear" w:color="auto" w:fill="auto"/>
        <w:spacing w:after="0" w:line="240" w:lineRule="auto"/>
        <w:ind w:right="180" w:firstLine="0"/>
        <w:jc w:val="both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>- выполнять испытания и наладку осветительных электроустановок</w:t>
      </w:r>
      <w:r>
        <w:rPr>
          <w:rFonts w:ascii="Times New Roman" w:hAnsi="Times New Roman"/>
          <w:sz w:val="28"/>
          <w:szCs w:val="28"/>
        </w:rPr>
        <w:t>;</w:t>
      </w:r>
    </w:p>
    <w:p w:rsidR="00F63BEC" w:rsidRDefault="00F63BEC" w:rsidP="00F6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 xml:space="preserve">- выполнять ремонт осветительных электроустановок; </w:t>
      </w:r>
    </w:p>
    <w:p w:rsidR="00F47C1D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F63BEC" w:rsidRPr="00FF53A7" w:rsidRDefault="00F63BEC" w:rsidP="00F63BEC">
      <w:pPr>
        <w:pStyle w:val="6"/>
        <w:shd w:val="clear" w:color="auto" w:fill="auto"/>
        <w:spacing w:after="0" w:line="240" w:lineRule="auto"/>
        <w:ind w:right="18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>- общую классификацию измерительных приборов;</w:t>
      </w:r>
    </w:p>
    <w:p w:rsidR="00F63BEC" w:rsidRPr="00752BAC" w:rsidRDefault="00F63BEC" w:rsidP="00F63BEC">
      <w:pPr>
        <w:pStyle w:val="Default"/>
        <w:spacing w:after="0" w:line="240" w:lineRule="auto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 xml:space="preserve">- приемы и правила выполнения операций; </w:t>
      </w:r>
    </w:p>
    <w:p w:rsidR="00F63BEC" w:rsidRPr="00752BAC" w:rsidRDefault="00F63BEC" w:rsidP="00F63BEC">
      <w:pPr>
        <w:pStyle w:val="Default"/>
        <w:spacing w:after="0" w:line="240" w:lineRule="auto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 xml:space="preserve">- требования безопасности выполнения </w:t>
      </w:r>
      <w:proofErr w:type="spellStart"/>
      <w:r w:rsidRPr="00752BAC">
        <w:rPr>
          <w:rFonts w:ascii="Times New Roman" w:hAnsi="Times New Roman"/>
          <w:sz w:val="28"/>
          <w:szCs w:val="28"/>
        </w:rPr>
        <w:t>слесарносборочных</w:t>
      </w:r>
      <w:proofErr w:type="spellEnd"/>
      <w:r w:rsidRPr="00752BAC">
        <w:rPr>
          <w:rFonts w:ascii="Times New Roman" w:hAnsi="Times New Roman"/>
          <w:sz w:val="28"/>
          <w:szCs w:val="28"/>
        </w:rPr>
        <w:t xml:space="preserve"> и электромонтажных работ, </w:t>
      </w:r>
    </w:p>
    <w:p w:rsidR="00F63BEC" w:rsidRPr="00752BAC" w:rsidRDefault="00F63BEC" w:rsidP="00F63BEC">
      <w:pPr>
        <w:pStyle w:val="Default"/>
        <w:spacing w:after="0" w:line="240" w:lineRule="auto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 xml:space="preserve">- схемы включения приборов в электрическую цепь; </w:t>
      </w:r>
    </w:p>
    <w:p w:rsidR="00F63BEC" w:rsidRDefault="00F63BEC" w:rsidP="00F63BEC">
      <w:pPr>
        <w:pStyle w:val="6"/>
        <w:shd w:val="clear" w:color="auto" w:fill="auto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752BAC">
        <w:rPr>
          <w:rFonts w:ascii="Times New Roman" w:hAnsi="Times New Roman"/>
          <w:sz w:val="28"/>
          <w:szCs w:val="28"/>
        </w:rPr>
        <w:t>- технологические процессы сборки, монтажа, регулировки и ремонта</w:t>
      </w:r>
    </w:p>
    <w:p w:rsidR="00F63BEC" w:rsidRP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F5341F" w:rsidRPr="00903994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Всего часов: </w:t>
      </w:r>
      <w:r w:rsidR="00F63BEC" w:rsidRPr="00F63BEC">
        <w:rPr>
          <w:rFonts w:ascii="Times New Roman" w:hAnsi="Times New Roman" w:cs="Times New Roman"/>
          <w:sz w:val="28"/>
          <w:szCs w:val="28"/>
        </w:rPr>
        <w:t>284</w:t>
      </w: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Из них на освоение МДК: </w:t>
      </w:r>
      <w:r w:rsidR="00F63BEC" w:rsidRPr="00F63BEC">
        <w:rPr>
          <w:rFonts w:ascii="Times New Roman" w:hAnsi="Times New Roman" w:cs="Times New Roman"/>
          <w:sz w:val="28"/>
          <w:szCs w:val="28"/>
        </w:rPr>
        <w:t>48</w:t>
      </w:r>
      <w:r w:rsidR="00F63BEC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В том числе, самостоятельная работа: </w:t>
      </w:r>
      <w:r w:rsidR="00F63BEC">
        <w:rPr>
          <w:rFonts w:ascii="Times New Roman" w:hAnsi="Times New Roman" w:cs="Times New Roman"/>
          <w:sz w:val="28"/>
          <w:szCs w:val="28"/>
        </w:rPr>
        <w:t>2 часа</w:t>
      </w: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на практики, в том числе </w:t>
      </w:r>
      <w:proofErr w:type="gramStart"/>
      <w:r w:rsidRPr="00F47C1D">
        <w:rPr>
          <w:rFonts w:ascii="Times New Roman" w:hAnsi="Times New Roman" w:cs="Times New Roman"/>
          <w:sz w:val="28"/>
          <w:szCs w:val="28"/>
        </w:rPr>
        <w:t>учебную</w:t>
      </w:r>
      <w:proofErr w:type="gramEnd"/>
      <w:r w:rsidRPr="00F47C1D">
        <w:rPr>
          <w:rFonts w:ascii="Times New Roman" w:hAnsi="Times New Roman" w:cs="Times New Roman"/>
          <w:sz w:val="28"/>
          <w:szCs w:val="28"/>
        </w:rPr>
        <w:t xml:space="preserve">: 216 часов </w:t>
      </w: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341F" w:rsidRDefault="00F534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7E32" w:rsidRPr="00903994" w:rsidRDefault="00F5341F" w:rsidP="00DB24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957E32"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F5341F" w:rsidRDefault="00F5341F" w:rsidP="00DB24A7">
      <w:pPr>
        <w:pStyle w:val="6"/>
        <w:shd w:val="clear" w:color="auto" w:fill="auto"/>
        <w:spacing w:after="0" w:line="240" w:lineRule="auto"/>
        <w:ind w:right="180" w:firstLine="708"/>
        <w:jc w:val="both"/>
        <w:rPr>
          <w:rFonts w:ascii="Times New Roman" w:hAnsi="Times New Roman"/>
          <w:sz w:val="28"/>
          <w:szCs w:val="28"/>
        </w:rPr>
      </w:pPr>
    </w:p>
    <w:p w:rsidR="00063BA0" w:rsidRPr="00DB24A7" w:rsidRDefault="00DB24A7" w:rsidP="00DB24A7">
      <w:pPr>
        <w:pStyle w:val="6"/>
        <w:shd w:val="clear" w:color="auto" w:fill="auto"/>
        <w:spacing w:after="0" w:line="240" w:lineRule="auto"/>
        <w:ind w:right="180" w:firstLine="708"/>
        <w:jc w:val="both"/>
        <w:rPr>
          <w:rFonts w:ascii="Times New Roman" w:hAnsi="Times New Roman"/>
          <w:sz w:val="28"/>
          <w:szCs w:val="28"/>
        </w:rPr>
      </w:pPr>
      <w:r w:rsidRPr="00DB24A7">
        <w:rPr>
          <w:rFonts w:ascii="Times New Roman" w:hAnsi="Times New Roman"/>
          <w:sz w:val="28"/>
          <w:szCs w:val="28"/>
        </w:rPr>
        <w:t>Раздел 1. Монтаж, техническое обслуживание и ремонт электропроводок и осветительных электроустановок.</w:t>
      </w:r>
    </w:p>
    <w:p w:rsidR="00FA5EB5" w:rsidRDefault="00D6598F" w:rsidP="00D6598F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6598F">
        <w:rPr>
          <w:rFonts w:ascii="Times New Roman" w:hAnsi="Times New Roman" w:cs="Times New Roman"/>
          <w:b/>
          <w:sz w:val="28"/>
          <w:szCs w:val="28"/>
        </w:rPr>
        <w:t>МДК 04.01. Сборка, монтаж, регулировка, ремонт и техническое обслуживание узлов и механизмов оборудования, агрегатов, машин, станков и другого электрооборудования промышленных предприятий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41F">
        <w:rPr>
          <w:rFonts w:ascii="Times New Roman" w:hAnsi="Times New Roman"/>
          <w:sz w:val="28"/>
          <w:szCs w:val="28"/>
        </w:rPr>
        <w:t>1.1 Инструменты и материалы, используемые при электромонтажных работах.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 xml:space="preserve">Тема 1.2. Классификация и маркировка </w:t>
      </w:r>
      <w:proofErr w:type="gramStart"/>
      <w:r w:rsidRPr="00F5341F">
        <w:rPr>
          <w:rFonts w:ascii="Times New Roman" w:hAnsi="Times New Roman"/>
          <w:sz w:val="28"/>
          <w:szCs w:val="28"/>
        </w:rPr>
        <w:t>силовых</w:t>
      </w:r>
      <w:proofErr w:type="gramEnd"/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 xml:space="preserve"> кабелей и проводов.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1.3. Условные графические обозначения в электрических схемах.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1.4. Подготовка проводов и кабелей к монтажу.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1.5. Монтаж и прокладка скрытой проводки.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1.6. Подключение люминесцентных светильников.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1.7. Ознакомление с измерительными приборами.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1.8.  Проверка электрических аппаратов.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1.9.  Подключение и установка однофазного электросчетчика.</w:t>
      </w:r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 1.10.  Подключение и установка трехфазного электросчетчика.</w:t>
      </w:r>
    </w:p>
    <w:sectPr w:rsidR="00F5341F" w:rsidRPr="00F5341F" w:rsidSect="00F5341F">
      <w:pgSz w:w="11906" w:h="16838"/>
      <w:pgMar w:top="851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16395"/>
    <w:multiLevelType w:val="hybridMultilevel"/>
    <w:tmpl w:val="1ED661EA"/>
    <w:lvl w:ilvl="0" w:tplc="730ADC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32"/>
    <w:rsid w:val="00037D3C"/>
    <w:rsid w:val="00063BA0"/>
    <w:rsid w:val="000F1FE9"/>
    <w:rsid w:val="001A0BCA"/>
    <w:rsid w:val="00223B50"/>
    <w:rsid w:val="003C3BAB"/>
    <w:rsid w:val="004A53A4"/>
    <w:rsid w:val="004E3ED0"/>
    <w:rsid w:val="00590411"/>
    <w:rsid w:val="00690DFA"/>
    <w:rsid w:val="006E53F2"/>
    <w:rsid w:val="00745D0C"/>
    <w:rsid w:val="007605F8"/>
    <w:rsid w:val="00820F49"/>
    <w:rsid w:val="008A57FE"/>
    <w:rsid w:val="00957E32"/>
    <w:rsid w:val="00961518"/>
    <w:rsid w:val="00CC1ADF"/>
    <w:rsid w:val="00D6598F"/>
    <w:rsid w:val="00DA6FAC"/>
    <w:rsid w:val="00DB24A7"/>
    <w:rsid w:val="00F2762A"/>
    <w:rsid w:val="00F34EDB"/>
    <w:rsid w:val="00F47C1D"/>
    <w:rsid w:val="00F5341F"/>
    <w:rsid w:val="00F5756E"/>
    <w:rsid w:val="00F63BEC"/>
    <w:rsid w:val="00F924FE"/>
    <w:rsid w:val="00FA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961518"/>
    <w:rPr>
      <w:rFonts w:asciiTheme="minorHAnsi" w:hAnsiTheme="minorHAnsi"/>
      <w:sz w:val="22"/>
    </w:rPr>
  </w:style>
  <w:style w:type="paragraph" w:styleId="HTML">
    <w:name w:val="HTML Preformatted"/>
    <w:basedOn w:val="a"/>
    <w:link w:val="HTML0"/>
    <w:uiPriority w:val="99"/>
    <w:rsid w:val="00961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151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63B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basedOn w:val="a0"/>
    <w:link w:val="6"/>
    <w:rsid w:val="00F63BE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6">
    <w:name w:val="Основной текст6"/>
    <w:basedOn w:val="a"/>
    <w:link w:val="a7"/>
    <w:rsid w:val="00F63BEC"/>
    <w:pPr>
      <w:widowControl w:val="0"/>
      <w:shd w:val="clear" w:color="auto" w:fill="FFFFFF"/>
      <w:spacing w:after="420" w:line="0" w:lineRule="atLeast"/>
      <w:ind w:hanging="1320"/>
    </w:pPr>
    <w:rPr>
      <w:rFonts w:ascii="Arial" w:eastAsia="Arial" w:hAnsi="Arial" w:cs="Arial"/>
      <w:sz w:val="18"/>
      <w:szCs w:val="18"/>
    </w:rPr>
  </w:style>
  <w:style w:type="paragraph" w:customStyle="1" w:styleId="Default">
    <w:name w:val="Default"/>
    <w:rsid w:val="00F63BEC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961518"/>
    <w:rPr>
      <w:rFonts w:asciiTheme="minorHAnsi" w:hAnsiTheme="minorHAnsi"/>
      <w:sz w:val="22"/>
    </w:rPr>
  </w:style>
  <w:style w:type="paragraph" w:styleId="HTML">
    <w:name w:val="HTML Preformatted"/>
    <w:basedOn w:val="a"/>
    <w:link w:val="HTML0"/>
    <w:uiPriority w:val="99"/>
    <w:rsid w:val="00961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151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63B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basedOn w:val="a0"/>
    <w:link w:val="6"/>
    <w:rsid w:val="00F63BE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6">
    <w:name w:val="Основной текст6"/>
    <w:basedOn w:val="a"/>
    <w:link w:val="a7"/>
    <w:rsid w:val="00F63BEC"/>
    <w:pPr>
      <w:widowControl w:val="0"/>
      <w:shd w:val="clear" w:color="auto" w:fill="FFFFFF"/>
      <w:spacing w:after="420" w:line="0" w:lineRule="atLeast"/>
      <w:ind w:hanging="1320"/>
    </w:pPr>
    <w:rPr>
      <w:rFonts w:ascii="Arial" w:eastAsia="Arial" w:hAnsi="Arial" w:cs="Arial"/>
      <w:sz w:val="18"/>
      <w:szCs w:val="18"/>
    </w:rPr>
  </w:style>
  <w:style w:type="paragraph" w:customStyle="1" w:styleId="Default">
    <w:name w:val="Default"/>
    <w:rsid w:val="00F63BEC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Слава</cp:lastModifiedBy>
  <cp:revision>3</cp:revision>
  <dcterms:created xsi:type="dcterms:W3CDTF">2019-09-18T13:40:00Z</dcterms:created>
  <dcterms:modified xsi:type="dcterms:W3CDTF">2019-09-18T13:41:00Z</dcterms:modified>
</cp:coreProperties>
</file>