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8A1" w:rsidRDefault="00AE58A1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АН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ОТАЦИЯ </w:t>
      </w:r>
    </w:p>
    <w:p w:rsidR="00AE58A1" w:rsidRDefault="00AE58A1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ДИСЦИПЛИНЫ </w:t>
      </w:r>
    </w:p>
    <w:p w:rsidR="00AE58A1" w:rsidRPr="00903994" w:rsidRDefault="00AE58A1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 03 ПРАВОВОЕ ОБЕСПЕЧЕНИЕ ПРОФЕССИОНАЛЬНОЙ ДЕЯТЕЛЬНОСТИ</w:t>
      </w:r>
    </w:p>
    <w:p w:rsidR="00AE58A1" w:rsidRPr="00903994" w:rsidRDefault="00AE58A1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Область применения программы:</w:t>
      </w:r>
    </w:p>
    <w:p w:rsidR="00AE58A1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Pr="0090399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>программы в соответстви</w:t>
      </w:r>
      <w:r>
        <w:rPr>
          <w:rFonts w:ascii="Times New Roman" w:hAnsi="Times New Roman" w:cs="Times New Roman"/>
          <w:sz w:val="28"/>
          <w:szCs w:val="28"/>
        </w:rPr>
        <w:t xml:space="preserve">и с ФГОС СПО по специальности </w:t>
      </w:r>
      <w:r w:rsidRPr="000A7AED">
        <w:rPr>
          <w:rFonts w:ascii="Times New Roman" w:hAnsi="Times New Roman" w:cs="Times New Roman"/>
          <w:sz w:val="28"/>
          <w:szCs w:val="28"/>
        </w:rPr>
        <w:t>11.02.12 Почтовая связь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2 Место учебной дисциплины в структуре основной профессиональной</w:t>
      </w: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>
        <w:rPr>
          <w:rFonts w:ascii="Times New Roman" w:hAnsi="Times New Roman" w:cs="Times New Roman"/>
          <w:sz w:val="28"/>
          <w:szCs w:val="28"/>
        </w:rPr>
        <w:t xml:space="preserve">ОП 03 </w:t>
      </w:r>
      <w:r w:rsidRPr="0090399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Правовое обеспечение профессиональной деятельности</w:t>
      </w:r>
      <w:r w:rsidRPr="0090399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включена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 xml:space="preserve">состав общепрофессиональных дисциплин профессионального цикла </w:t>
      </w: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учебной дисциплины:</w:t>
      </w: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bCs/>
          <w:sz w:val="28"/>
          <w:szCs w:val="28"/>
        </w:rPr>
        <w:t>уметь: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- </w:t>
      </w:r>
      <w:r w:rsidRPr="000A7AED">
        <w:rPr>
          <w:rFonts w:ascii="Times New Roman" w:hAnsi="Times New Roman" w:cs="Times New Roman"/>
          <w:sz w:val="28"/>
          <w:szCs w:val="28"/>
        </w:rPr>
        <w:t>защищать свои права в соответстви</w:t>
      </w:r>
      <w:r>
        <w:rPr>
          <w:rFonts w:ascii="Times New Roman" w:hAnsi="Times New Roman" w:cs="Times New Roman"/>
          <w:sz w:val="28"/>
          <w:szCs w:val="28"/>
        </w:rPr>
        <w:t>и с трудовым законодательством;</w:t>
      </w:r>
    </w:p>
    <w:p w:rsidR="00AE58A1" w:rsidRPr="00A418F0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7AED">
        <w:rPr>
          <w:rFonts w:ascii="Times New Roman" w:hAnsi="Times New Roman" w:cs="Times New Roman"/>
          <w:sz w:val="28"/>
          <w:szCs w:val="28"/>
        </w:rPr>
        <w:t>осуществлять профессиональную деятельность на правовой основе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58A1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bCs/>
          <w:sz w:val="28"/>
          <w:szCs w:val="28"/>
        </w:rPr>
        <w:t xml:space="preserve"> знать: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7AED">
        <w:rPr>
          <w:rFonts w:ascii="Times New Roman" w:hAnsi="Times New Roman" w:cs="Times New Roman"/>
          <w:sz w:val="28"/>
          <w:szCs w:val="28"/>
        </w:rPr>
        <w:t>Закон Российской Федерации от 7 февраля 1992 г. N 2300-1 "О защите прав потребителей";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7AED">
        <w:rPr>
          <w:rFonts w:ascii="Times New Roman" w:hAnsi="Times New Roman" w:cs="Times New Roman"/>
          <w:sz w:val="28"/>
          <w:szCs w:val="28"/>
        </w:rPr>
        <w:t>общие положения федеральных законов от 17 июля 1999 г. N 176-ФЗ "О почтовой связи", от 7 июля 2003 г. N 126-ФЗ "О связи";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7AED">
        <w:rPr>
          <w:rFonts w:ascii="Times New Roman" w:hAnsi="Times New Roman" w:cs="Times New Roman"/>
          <w:sz w:val="28"/>
          <w:szCs w:val="28"/>
        </w:rPr>
        <w:t>права и обязанности работников в сфере профессиональной деятельности;</w:t>
      </w:r>
    </w:p>
    <w:p w:rsidR="00AE58A1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7AED">
        <w:rPr>
          <w:rFonts w:ascii="Times New Roman" w:hAnsi="Times New Roman" w:cs="Times New Roman"/>
          <w:sz w:val="28"/>
          <w:szCs w:val="28"/>
        </w:rPr>
        <w:t>законодательные и нормативные правовые акты, регулирующие правоотношения в процессе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58A1" w:rsidRPr="00F95AB1" w:rsidRDefault="00AE58A1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ОП 11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95AB1">
        <w:rPr>
          <w:rFonts w:ascii="Times New Roman" w:hAnsi="Times New Roman" w:cs="Times New Roman"/>
          <w:sz w:val="28"/>
          <w:szCs w:val="28"/>
        </w:rPr>
        <w:t>Правовое обеспечение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95AB1">
        <w:rPr>
          <w:rFonts w:ascii="Times New Roman" w:hAnsi="Times New Roman" w:cs="Times New Roman"/>
          <w:sz w:val="28"/>
          <w:szCs w:val="28"/>
        </w:rPr>
        <w:t xml:space="preserve"> у обучающегося формируются общие компетенции: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</w:t>
      </w:r>
      <w:r>
        <w:rPr>
          <w:rFonts w:ascii="Times New Roman" w:hAnsi="Times New Roman" w:cs="Times New Roman"/>
          <w:sz w:val="28"/>
          <w:szCs w:val="28"/>
        </w:rPr>
        <w:t>влять к ней устойчивый интерес.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E58A1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AE58A1" w:rsidRDefault="00AE58A1" w:rsidP="00A418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pple-converted-space"/>
          <w:color w:val="464C55"/>
          <w:shd w:val="clear" w:color="auto" w:fill="FFFFFF"/>
        </w:rPr>
        <w:t> </w:t>
      </w:r>
      <w:r w:rsidRPr="00F95AB1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ОП 11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95AB1">
        <w:rPr>
          <w:rFonts w:ascii="Times New Roman" w:hAnsi="Times New Roman" w:cs="Times New Roman"/>
          <w:sz w:val="28"/>
          <w:szCs w:val="28"/>
        </w:rPr>
        <w:t>Правовое обеспечение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95AB1">
        <w:rPr>
          <w:rFonts w:ascii="Times New Roman" w:hAnsi="Times New Roman" w:cs="Times New Roman"/>
          <w:sz w:val="28"/>
          <w:szCs w:val="28"/>
        </w:rPr>
        <w:t xml:space="preserve"> обучающ</w:t>
      </w:r>
      <w:r>
        <w:rPr>
          <w:rFonts w:ascii="Times New Roman" w:hAnsi="Times New Roman" w:cs="Times New Roman"/>
          <w:sz w:val="28"/>
          <w:szCs w:val="28"/>
        </w:rPr>
        <w:t>ийся должен</w:t>
      </w:r>
      <w:r w:rsidRPr="00F95AB1">
        <w:rPr>
          <w:rFonts w:ascii="Times New Roman" w:hAnsi="Times New Roman" w:cs="Times New Roman"/>
          <w:sz w:val="28"/>
          <w:szCs w:val="28"/>
        </w:rPr>
        <w:t xml:space="preserve"> </w:t>
      </w:r>
      <w:r w:rsidRPr="00B93BD7">
        <w:rPr>
          <w:rFonts w:ascii="Times New Roman" w:hAnsi="Times New Roman" w:cs="Times New Roman"/>
          <w:sz w:val="28"/>
          <w:szCs w:val="28"/>
          <w:shd w:val="clear" w:color="auto" w:fill="FFFFFF"/>
        </w:rPr>
        <w:t>обладать профессиональными компетенциями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ПК 1.1. Выполнять работы по предоставлению почтовых и не почтовых услуг (розничная продажа товаров, прием и пересылка миграционных уведомлений иностран</w:t>
      </w:r>
      <w:r>
        <w:rPr>
          <w:rFonts w:ascii="Times New Roman" w:hAnsi="Times New Roman" w:cs="Times New Roman"/>
          <w:sz w:val="28"/>
          <w:szCs w:val="28"/>
        </w:rPr>
        <w:t>ных граждан, адресная реклама).</w:t>
      </w:r>
    </w:p>
    <w:p w:rsidR="00AE58A1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ПК 1.2. Оказывать интернет-услуги в пунктах коллективного доступа.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ПК 3.3. Обеспечивать техническую безопасность работы ОПС и рабочих мест.</w:t>
      </w:r>
    </w:p>
    <w:p w:rsidR="00AE58A1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ПК 3.4. Обеспечивать сохранность почтовых отправлений, условных ценностей и денежных средств на объектах почтовой связи.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8A1" w:rsidRPr="00903994" w:rsidRDefault="00AE58A1" w:rsidP="00F95AB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4. Рекомендуемое количество часов на освоение программы дисциплины: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максимальной учебной нагрузки</w:t>
      </w:r>
      <w:r>
        <w:rPr>
          <w:rFonts w:ascii="Times New Roman" w:hAnsi="Times New Roman" w:cs="Times New Roman"/>
          <w:sz w:val="28"/>
          <w:szCs w:val="28"/>
        </w:rPr>
        <w:t xml:space="preserve"> студента 96 часа, в том числе: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студента 40 часов;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самостоятельной работы студента 32 часа;</w:t>
      </w:r>
    </w:p>
    <w:p w:rsidR="00AE58A1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AED">
        <w:rPr>
          <w:rFonts w:ascii="Times New Roman" w:hAnsi="Times New Roman" w:cs="Times New Roman"/>
          <w:sz w:val="28"/>
          <w:szCs w:val="28"/>
        </w:rPr>
        <w:t>практической работы 24 часа.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5. Содержание учебной дисциплины</w:t>
      </w:r>
    </w:p>
    <w:p w:rsidR="00AE58A1" w:rsidRPr="00F95AB1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F95AB1">
        <w:rPr>
          <w:rFonts w:ascii="Times New Roman" w:hAnsi="Times New Roman" w:cs="Times New Roman"/>
          <w:sz w:val="28"/>
          <w:szCs w:val="28"/>
        </w:rPr>
        <w:t>Основы права</w:t>
      </w:r>
    </w:p>
    <w:p w:rsidR="00AE58A1" w:rsidRPr="00F95AB1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1.1. </w:t>
      </w:r>
      <w:r w:rsidRPr="00F95AB1">
        <w:rPr>
          <w:rFonts w:ascii="Times New Roman" w:hAnsi="Times New Roman" w:cs="Times New Roman"/>
          <w:sz w:val="28"/>
          <w:szCs w:val="28"/>
        </w:rPr>
        <w:t>Нормативно-правовые акты и система российского законодательства</w:t>
      </w:r>
    </w:p>
    <w:p w:rsidR="00AE58A1" w:rsidRPr="00F95AB1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2. </w:t>
      </w:r>
      <w:r>
        <w:rPr>
          <w:rFonts w:ascii="Times New Roman" w:hAnsi="Times New Roman" w:cs="Times New Roman"/>
          <w:sz w:val="28"/>
          <w:szCs w:val="28"/>
        </w:rPr>
        <w:t>Трудовое право</w:t>
      </w:r>
    </w:p>
    <w:p w:rsidR="00AE58A1" w:rsidRPr="00F95AB1" w:rsidRDefault="00AE58A1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2.1. </w:t>
      </w:r>
      <w:r w:rsidRPr="00F95AB1">
        <w:rPr>
          <w:rFonts w:ascii="Times New Roman" w:hAnsi="Times New Roman" w:cs="Times New Roman"/>
          <w:sz w:val="28"/>
          <w:szCs w:val="28"/>
        </w:rPr>
        <w:t>Трудовые правоотношения.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5AB1">
        <w:rPr>
          <w:rFonts w:ascii="Times New Roman" w:hAnsi="Times New Roman" w:cs="Times New Roman"/>
          <w:sz w:val="28"/>
          <w:szCs w:val="28"/>
        </w:rPr>
        <w:t>Понятие, субъекты трудового договора</w:t>
      </w:r>
    </w:p>
    <w:p w:rsidR="00AE58A1" w:rsidRPr="00F95AB1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2.2. </w:t>
      </w:r>
      <w:r w:rsidRPr="00F95AB1">
        <w:rPr>
          <w:rFonts w:ascii="Times New Roman" w:hAnsi="Times New Roman" w:cs="Times New Roman"/>
          <w:sz w:val="28"/>
          <w:szCs w:val="28"/>
        </w:rPr>
        <w:t>Рабочее время и время отдыха</w:t>
      </w:r>
    </w:p>
    <w:p w:rsidR="00AE58A1" w:rsidRPr="00F95AB1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2.3. </w:t>
      </w:r>
      <w:r w:rsidRPr="00F95AB1">
        <w:rPr>
          <w:rFonts w:ascii="Times New Roman" w:hAnsi="Times New Roman" w:cs="Times New Roman"/>
          <w:sz w:val="28"/>
          <w:szCs w:val="28"/>
        </w:rPr>
        <w:t>Заработная плата</w:t>
      </w:r>
    </w:p>
    <w:p w:rsidR="00AE58A1" w:rsidRPr="00F95AB1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2.4. </w:t>
      </w:r>
      <w:r w:rsidRPr="00F95AB1">
        <w:rPr>
          <w:rFonts w:ascii="Times New Roman" w:hAnsi="Times New Roman" w:cs="Times New Roman"/>
          <w:sz w:val="28"/>
          <w:szCs w:val="28"/>
        </w:rPr>
        <w:t>Трудовая дисциплина и материальная ответственность</w:t>
      </w:r>
    </w:p>
    <w:p w:rsidR="00AE58A1" w:rsidRPr="00F95AB1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 w:rsidRPr="00F95AB1">
        <w:t xml:space="preserve"> </w:t>
      </w:r>
      <w:r w:rsidRPr="00F95AB1">
        <w:rPr>
          <w:rFonts w:ascii="Times New Roman" w:hAnsi="Times New Roman" w:cs="Times New Roman"/>
          <w:sz w:val="28"/>
          <w:szCs w:val="28"/>
        </w:rPr>
        <w:t>Конституция - основной закон государства</w:t>
      </w:r>
    </w:p>
    <w:p w:rsidR="00AE58A1" w:rsidRPr="00F95AB1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 w:rsidRPr="00F95AB1">
        <w:t xml:space="preserve"> </w:t>
      </w:r>
      <w:r w:rsidRPr="00F95AB1">
        <w:rPr>
          <w:rFonts w:ascii="Times New Roman" w:hAnsi="Times New Roman" w:cs="Times New Roman"/>
          <w:sz w:val="28"/>
          <w:szCs w:val="28"/>
        </w:rPr>
        <w:t>Социальное обеспечение граждан</w:t>
      </w:r>
    </w:p>
    <w:p w:rsidR="00AE58A1" w:rsidRPr="00F95AB1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 w:rsidRPr="00F95AB1">
        <w:t xml:space="preserve"> </w:t>
      </w:r>
      <w:r w:rsidRPr="00F95AB1">
        <w:rPr>
          <w:rFonts w:ascii="Times New Roman" w:hAnsi="Times New Roman" w:cs="Times New Roman"/>
          <w:sz w:val="28"/>
          <w:szCs w:val="28"/>
        </w:rPr>
        <w:t>Трудовые споры</w:t>
      </w:r>
    </w:p>
    <w:p w:rsidR="00AE58A1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Pr="00F95AB1">
        <w:rPr>
          <w:rFonts w:ascii="Times New Roman" w:hAnsi="Times New Roman" w:cs="Times New Roman"/>
          <w:sz w:val="28"/>
          <w:szCs w:val="28"/>
        </w:rPr>
        <w:t>Гражданское право</w:t>
      </w:r>
    </w:p>
    <w:p w:rsidR="00AE58A1" w:rsidRPr="00A313C9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3C9">
        <w:rPr>
          <w:rFonts w:ascii="Times New Roman" w:hAnsi="Times New Roman" w:cs="Times New Roman"/>
          <w:sz w:val="28"/>
          <w:szCs w:val="28"/>
        </w:rPr>
        <w:t>Физические и юридические лица</w:t>
      </w:r>
    </w:p>
    <w:p w:rsidR="00AE58A1" w:rsidRPr="00F95AB1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F95AB1">
        <w:rPr>
          <w:rFonts w:ascii="Times New Roman" w:hAnsi="Times New Roman" w:cs="Times New Roman"/>
          <w:sz w:val="28"/>
          <w:szCs w:val="28"/>
        </w:rPr>
        <w:t>Право собственности</w:t>
      </w:r>
    </w:p>
    <w:p w:rsidR="00AE58A1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Правовое регулирование договорных отношений</w:t>
      </w:r>
    </w:p>
    <w:p w:rsidR="00AE58A1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Гражданско-правовой договор и его виды</w:t>
      </w:r>
    </w:p>
    <w:p w:rsidR="00AE58A1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Индивидуальные предприниматели, их права и обязанности</w:t>
      </w:r>
    </w:p>
    <w:p w:rsidR="00AE58A1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Правовое положение субъектов предпринимательской деятельности</w:t>
      </w:r>
    </w:p>
    <w:p w:rsidR="00AE58A1" w:rsidRPr="00A313C9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Защита прав субъектов предпринимательской деятельности</w:t>
      </w:r>
    </w:p>
    <w:p w:rsidR="00AE58A1" w:rsidRPr="00A313C9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Pr="00A313C9">
        <w:rPr>
          <w:rFonts w:ascii="Times New Roman" w:hAnsi="Times New Roman" w:cs="Times New Roman"/>
          <w:sz w:val="28"/>
          <w:szCs w:val="28"/>
        </w:rPr>
        <w:t>Административное право</w:t>
      </w:r>
    </w:p>
    <w:p w:rsidR="00AE58A1" w:rsidRDefault="00AE58A1" w:rsidP="00A313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4.1. </w:t>
      </w:r>
      <w:r w:rsidRPr="00A313C9">
        <w:rPr>
          <w:rFonts w:ascii="Times New Roman" w:hAnsi="Times New Roman" w:cs="Times New Roman"/>
          <w:sz w:val="28"/>
          <w:szCs w:val="28"/>
        </w:rPr>
        <w:t>Административные правонарушения и административная ответственность</w:t>
      </w:r>
    </w:p>
    <w:p w:rsidR="00AE58A1" w:rsidRPr="00A313C9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Защита нарушенных прав</w:t>
      </w:r>
    </w:p>
    <w:p w:rsidR="00AE58A1" w:rsidRPr="00867617" w:rsidRDefault="00AE58A1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8A1" w:rsidRPr="00903994" w:rsidRDefault="00AE58A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E58A1" w:rsidRPr="00903994" w:rsidSect="004B3CD4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ladimir Script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3994"/>
    <w:rsid w:val="000A26D3"/>
    <w:rsid w:val="000A7AED"/>
    <w:rsid w:val="002905F1"/>
    <w:rsid w:val="002937E0"/>
    <w:rsid w:val="002E3EC9"/>
    <w:rsid w:val="00453CED"/>
    <w:rsid w:val="004B3CD4"/>
    <w:rsid w:val="0059229C"/>
    <w:rsid w:val="005F420A"/>
    <w:rsid w:val="00804778"/>
    <w:rsid w:val="00837F3C"/>
    <w:rsid w:val="00867617"/>
    <w:rsid w:val="00903994"/>
    <w:rsid w:val="00980B07"/>
    <w:rsid w:val="00A313C9"/>
    <w:rsid w:val="00A418F0"/>
    <w:rsid w:val="00A4266C"/>
    <w:rsid w:val="00A96B9B"/>
    <w:rsid w:val="00AE58A1"/>
    <w:rsid w:val="00B03B5D"/>
    <w:rsid w:val="00B93BD7"/>
    <w:rsid w:val="00C07E08"/>
    <w:rsid w:val="00CA7CCF"/>
    <w:rsid w:val="00F9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B93BD7"/>
  </w:style>
  <w:style w:type="paragraph" w:styleId="BalloonText">
    <w:name w:val="Balloon Text"/>
    <w:basedOn w:val="Normal"/>
    <w:link w:val="BalloonTextChar"/>
    <w:uiPriority w:val="99"/>
    <w:semiHidden/>
    <w:rsid w:val="00B93B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2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2</Pages>
  <Words>655</Words>
  <Characters>3735</Characters>
  <Application>Microsoft Office Word</Application>
  <DocSecurity>0</DocSecurity>
  <Lines>0</Lines>
  <Paragraphs>0</Paragraphs>
  <ScaleCrop>false</ScaleCrop>
  <Company>СВПУСиКТ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</dc:title>
  <dc:subject/>
  <dc:creator>Наташа</dc:creator>
  <cp:keywords/>
  <dc:description/>
  <cp:lastModifiedBy>СВПУСиКТ</cp:lastModifiedBy>
  <cp:revision>6</cp:revision>
  <cp:lastPrinted>2019-09-19T09:23:00Z</cp:lastPrinted>
  <dcterms:created xsi:type="dcterms:W3CDTF">2019-09-18T08:42:00Z</dcterms:created>
  <dcterms:modified xsi:type="dcterms:W3CDTF">2019-09-19T09:23:00Z</dcterms:modified>
</cp:coreProperties>
</file>