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7E" w:rsidRDefault="00FB2D7E" w:rsidP="00903994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bookmarkStart w:id="0" w:name="_Toc470211680"/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АН</w:t>
      </w:r>
      <w:r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Н</w:t>
      </w: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ОТАЦИЯ</w:t>
      </w:r>
    </w:p>
    <w:p w:rsidR="00FB2D7E" w:rsidRPr="00903994" w:rsidRDefault="00FB2D7E" w:rsidP="00903994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РАБОЧЕЙ ПРОГРАММЫ</w:t>
      </w:r>
      <w:r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 xml:space="preserve"> </w:t>
      </w: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ПРОФЕССИОНАЛЬНОГО МОДУЛЯ</w:t>
      </w:r>
      <w:bookmarkEnd w:id="0"/>
    </w:p>
    <w:p w:rsidR="00FB2D7E" w:rsidRPr="00903994" w:rsidRDefault="00FB2D7E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napToGrid w:val="0"/>
        <w:spacing w:after="0" w:line="240" w:lineRule="auto"/>
        <w:jc w:val="center"/>
        <w:rPr>
          <w:rFonts w:ascii="Times New Roman" w:eastAsia="Liberation Serif" w:hAnsi="Times New Roman"/>
          <w:b/>
          <w:i/>
          <w:color w:val="FF0000"/>
          <w:kern w:val="1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ПМ 03</w:t>
      </w: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 xml:space="preserve"> </w:t>
      </w:r>
      <w:r w:rsidRPr="00853A06">
        <w:rPr>
          <w:rFonts w:ascii="Times New Roman" w:hAnsi="Times New Roman"/>
          <w:b/>
          <w:sz w:val="28"/>
          <w:szCs w:val="28"/>
        </w:rPr>
        <w:t>Обеспечение информационной безопасности в телекоммуникационных системах и сетях вещания</w:t>
      </w:r>
    </w:p>
    <w:p w:rsidR="00FB2D7E" w:rsidRPr="00903994" w:rsidRDefault="00FB2D7E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Liberation Serif" w:hAnsi="Times New Roman"/>
          <w:i/>
          <w:color w:val="FF0000"/>
          <w:kern w:val="1"/>
          <w:sz w:val="28"/>
          <w:szCs w:val="28"/>
          <w:lang w:eastAsia="zh-CN" w:bidi="hi-IN"/>
        </w:rPr>
      </w:pPr>
    </w:p>
    <w:p w:rsidR="00FB2D7E" w:rsidRPr="00903994" w:rsidRDefault="00FB2D7E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1.1. Область применения программы</w:t>
      </w:r>
    </w:p>
    <w:p w:rsidR="00FB2D7E" w:rsidRPr="00853A06" w:rsidRDefault="00FB2D7E" w:rsidP="00853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Рабочая программа профессионального модуля является частью основной профессиональной образовательной программы в соответствии с ФГОС по специальности СПО 11.02.10</w:t>
      </w:r>
      <w:r w:rsidRPr="00853A06">
        <w:rPr>
          <w:rFonts w:ascii="Times New Roman" w:eastAsia="Liberation Serif" w:hAnsi="Times New Roman"/>
          <w:color w:val="000000"/>
          <w:kern w:val="1"/>
          <w:sz w:val="28"/>
          <w:szCs w:val="28"/>
          <w:lang w:eastAsia="zh-CN" w:bidi="hi-IN"/>
        </w:rPr>
        <w:t xml:space="preserve"> Радиосвязь, радиовещание и телевидение в части освоения основного вида профессиональной деятельности (ВПД) </w:t>
      </w:r>
      <w:r w:rsidRPr="00853A06">
        <w:rPr>
          <w:rFonts w:ascii="Times New Roman" w:hAnsi="Times New Roman"/>
          <w:sz w:val="28"/>
          <w:szCs w:val="28"/>
        </w:rPr>
        <w:t>техническая эксплуатация информационно-коммуникационных сетей связи и вещания и соответствующих профессиональных компетенций (ПК):</w:t>
      </w:r>
    </w:p>
    <w:p w:rsidR="00FB2D7E" w:rsidRPr="00853A06" w:rsidRDefault="00FB2D7E" w:rsidP="00853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hAnsi="Times New Roman"/>
          <w:sz w:val="28"/>
          <w:szCs w:val="28"/>
        </w:rPr>
        <w:t>1. </w:t>
      </w:r>
      <w:r w:rsidRPr="00853A06">
        <w:rPr>
          <w:rFonts w:ascii="Times New Roman" w:hAnsi="Times New Roman"/>
          <w:color w:val="000000"/>
          <w:spacing w:val="1"/>
          <w:sz w:val="28"/>
          <w:szCs w:val="28"/>
        </w:rPr>
        <w:t xml:space="preserve">Использовать программно-аппаратные средства защиты </w:t>
      </w:r>
      <w:r w:rsidRPr="00853A06">
        <w:rPr>
          <w:rFonts w:ascii="Times New Roman" w:hAnsi="Times New Roman"/>
          <w:color w:val="000000"/>
          <w:spacing w:val="-1"/>
          <w:sz w:val="28"/>
          <w:szCs w:val="28"/>
        </w:rPr>
        <w:t>информации в системах радиосвязи и вещания</w:t>
      </w:r>
      <w:r w:rsidRPr="00853A06">
        <w:rPr>
          <w:rFonts w:ascii="Times New Roman" w:hAnsi="Times New Roman"/>
          <w:sz w:val="28"/>
          <w:szCs w:val="28"/>
        </w:rPr>
        <w:t>.</w:t>
      </w:r>
    </w:p>
    <w:p w:rsidR="00FB2D7E" w:rsidRPr="00853A06" w:rsidRDefault="00FB2D7E" w:rsidP="00853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hAnsi="Times New Roman"/>
          <w:sz w:val="28"/>
          <w:szCs w:val="28"/>
        </w:rPr>
        <w:t>2. Применять системы анализа защищенности для обнаружения уязвимостей в сетевой инфраструктуре, давать рекомендации по их устранению.</w:t>
      </w:r>
    </w:p>
    <w:p w:rsidR="00FB2D7E" w:rsidRPr="00853A06" w:rsidRDefault="00FB2D7E" w:rsidP="00853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853A06">
        <w:rPr>
          <w:rFonts w:ascii="Times New Roman" w:hAnsi="Times New Roman"/>
          <w:sz w:val="28"/>
          <w:szCs w:val="28"/>
        </w:rPr>
        <w:t>3. Обеспечивать безопасное администрирование сетей вещания</w:t>
      </w:r>
      <w:r w:rsidRPr="00853A06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.</w:t>
      </w:r>
    </w:p>
    <w:p w:rsidR="00FB2D7E" w:rsidRPr="00903994" w:rsidRDefault="00FB2D7E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</w:p>
    <w:p w:rsidR="00FB2D7E" w:rsidRPr="00903994" w:rsidRDefault="00FB2D7E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1.2. Цели и задачи профессионального модуля – требования к результатам освоения профессионального модуля</w:t>
      </w:r>
    </w:p>
    <w:p w:rsidR="00FB2D7E" w:rsidRPr="00853A06" w:rsidRDefault="00FB2D7E" w:rsidP="00853A06">
      <w:p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FB2D7E" w:rsidRPr="00853A06" w:rsidRDefault="00FB2D7E" w:rsidP="00853A06">
      <w:p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иметь практический опыт:</w:t>
      </w:r>
    </w:p>
    <w:p w:rsidR="00FB2D7E" w:rsidRPr="00853A06" w:rsidRDefault="00FB2D7E" w:rsidP="00853A0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выявления каналов утечки информации; </w:t>
      </w:r>
    </w:p>
    <w:p w:rsidR="00FB2D7E" w:rsidRPr="00853A06" w:rsidRDefault="00FB2D7E" w:rsidP="00853A0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определения необходимых средств защиты; </w:t>
      </w:r>
    </w:p>
    <w:p w:rsidR="00FB2D7E" w:rsidRPr="00853A06" w:rsidRDefault="00FB2D7E" w:rsidP="00853A0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проведения аттестации объекта защиты (проверки уровня защищенности); </w:t>
      </w:r>
    </w:p>
    <w:p w:rsidR="00FB2D7E" w:rsidRPr="00853A06" w:rsidRDefault="00FB2D7E" w:rsidP="00853A0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разработки политики безопасности для объекта защиты; </w:t>
      </w:r>
    </w:p>
    <w:p w:rsidR="00FB2D7E" w:rsidRPr="00853A06" w:rsidRDefault="00FB2D7E" w:rsidP="00853A0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выявления возможных атак на автоматизированные системы;</w:t>
      </w:r>
    </w:p>
    <w:p w:rsidR="00FB2D7E" w:rsidRPr="00853A06" w:rsidRDefault="00FB2D7E" w:rsidP="00853A0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установки и настройки программных средств защиты автоматизированных систем и информационно-коммуникационных сетей;</w:t>
      </w:r>
    </w:p>
    <w:p w:rsidR="00FB2D7E" w:rsidRPr="00853A06" w:rsidRDefault="00FB2D7E" w:rsidP="00853A0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конфигурирования автоматизированных систем и информационно-коммуникационных сетей;</w:t>
      </w:r>
    </w:p>
    <w:p w:rsidR="00FB2D7E" w:rsidRPr="00853A06" w:rsidRDefault="00FB2D7E" w:rsidP="00853A0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проверки защищенности автоматизированных систем и информационно-коммуникационных сетей;</w:t>
      </w:r>
    </w:p>
    <w:p w:rsidR="00FB2D7E" w:rsidRPr="00853A06" w:rsidRDefault="00FB2D7E" w:rsidP="00853A0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защиты баз данных;</w:t>
      </w:r>
    </w:p>
    <w:p w:rsidR="00FB2D7E" w:rsidRPr="00853A06" w:rsidRDefault="00FB2D7E" w:rsidP="00853A0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организации защиты в различных операционных системах и средах;</w:t>
      </w:r>
    </w:p>
    <w:p w:rsidR="00FB2D7E" w:rsidRPr="00853A06" w:rsidRDefault="00FB2D7E" w:rsidP="00853A06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шифрования информации;</w:t>
      </w:r>
    </w:p>
    <w:p w:rsidR="00FB2D7E" w:rsidRPr="00853A06" w:rsidRDefault="00FB2D7E" w:rsidP="00853A06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FB2D7E" w:rsidRPr="00853A06" w:rsidRDefault="00FB2D7E" w:rsidP="00853A06">
      <w:p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уметь: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классифицировать угрозы информационной безопасности;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проводить выборку средств защиты в соответствии с выявленными угрозами;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определять возможные виды атак: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осуществлять мероприятия по проведению аттестационных работ;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разрабатывать политику безопасности объекта;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выполнять расчет и установку специализированного оборудования для максимальной защищенности объекта;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использовать программные продукты, выявляющие недостатки систем защиты;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производить установку и настройку средств защиты;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конфигурировать автоматизированные системы и информационно-коммуникационные сети в соответствии с политикой информационной безопасности;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выполнять тестирование систем с целью определения уровня защищенности;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использовать программные продукты для защиты баз данных; </w:t>
      </w:r>
    </w:p>
    <w:p w:rsidR="00FB2D7E" w:rsidRPr="00853A06" w:rsidRDefault="00FB2D7E" w:rsidP="00853A06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применять криптографические методы защиты информации;</w:t>
      </w:r>
    </w:p>
    <w:p w:rsidR="00FB2D7E" w:rsidRPr="00853A06" w:rsidRDefault="00FB2D7E" w:rsidP="00853A06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FB2D7E" w:rsidRPr="00853A06" w:rsidRDefault="00FB2D7E" w:rsidP="00853A06">
      <w:p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 знать: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каналы утечки информации;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назначение, классификацию и принципы работы, специализированного оборудования; 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принципы построения информационно-коммуникационных сетей; 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возможные способы несанкционированного доступа;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нормативно-правовые и законодательные акты в области информационной безопасности; 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правила проведения возможных проверок; 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этапы определения конфиденциальности документов объекта защиты; 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структуру систем условного доступа и принцип их работы; 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возможные способы, места установки и настройки программных продуктов;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 xml:space="preserve">конфигурации защищаемых сетей; 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алгоритмы работы тестовых программ;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собственные средства защиты различных операционных систем и сред;</w:t>
      </w:r>
    </w:p>
    <w:p w:rsidR="00FB2D7E" w:rsidRPr="00853A06" w:rsidRDefault="00FB2D7E" w:rsidP="00853A0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</w:rPr>
      </w:pPr>
      <w:r w:rsidRPr="00853A06">
        <w:rPr>
          <w:rFonts w:ascii="Times New Roman" w:hAnsi="Times New Roman"/>
          <w:sz w:val="28"/>
        </w:rPr>
        <w:t>способы и методы шифрования информации.</w:t>
      </w:r>
    </w:p>
    <w:p w:rsidR="00FB2D7E" w:rsidRPr="00903994" w:rsidRDefault="00FB2D7E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</w:p>
    <w:p w:rsidR="00FB2D7E" w:rsidRPr="00903994" w:rsidRDefault="00FB2D7E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1.3. Рекомендуемое количество часов на освоение рабочей программы профессионального модуля:</w:t>
      </w:r>
    </w:p>
    <w:p w:rsidR="00FB2D7E" w:rsidRPr="00C63771" w:rsidRDefault="00FB2D7E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C63771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всего (максимальная учебная нагрузка обучающегося и практика) – 513 часов, включая:</w:t>
      </w:r>
    </w:p>
    <w:p w:rsidR="00FB2D7E" w:rsidRPr="00C63771" w:rsidRDefault="00FB2D7E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C63771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обязательной аудиторной учебной нагрузки обучающегося – 342 часа;</w:t>
      </w:r>
    </w:p>
    <w:p w:rsidR="00FB2D7E" w:rsidRPr="00C63771" w:rsidRDefault="00FB2D7E" w:rsidP="00903994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C63771">
        <w:rPr>
          <w:rFonts w:ascii="Times New Roman" w:hAnsi="Times New Roman"/>
          <w:sz w:val="28"/>
          <w:szCs w:val="28"/>
          <w:lang w:eastAsia="ar-SA"/>
        </w:rPr>
        <w:t>самостоятельной работы обучающегося – 1</w:t>
      </w:r>
      <w:r w:rsidRPr="00C63771">
        <w:rPr>
          <w:rFonts w:ascii="Times New Roman" w:hAnsi="Times New Roman"/>
          <w:sz w:val="28"/>
          <w:szCs w:val="28"/>
          <w:lang w:val="en-US" w:eastAsia="ar-SA"/>
        </w:rPr>
        <w:t>7</w:t>
      </w:r>
      <w:r w:rsidRPr="00C63771">
        <w:rPr>
          <w:rFonts w:ascii="Times New Roman" w:hAnsi="Times New Roman"/>
          <w:sz w:val="28"/>
          <w:szCs w:val="28"/>
          <w:lang w:eastAsia="ar-SA"/>
        </w:rPr>
        <w:t>1 час;</w:t>
      </w:r>
    </w:p>
    <w:p w:rsidR="00FB2D7E" w:rsidRPr="00C63771" w:rsidRDefault="00FB2D7E" w:rsidP="00C637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C63771">
        <w:rPr>
          <w:rFonts w:ascii="Times New Roman" w:hAnsi="Times New Roman"/>
          <w:sz w:val="28"/>
          <w:szCs w:val="28"/>
          <w:lang w:eastAsia="ar-SA"/>
        </w:rPr>
        <w:t>-       производственная практика – 36 часов.</w:t>
      </w:r>
    </w:p>
    <w:p w:rsidR="00FB2D7E" w:rsidRDefault="00FB2D7E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2D7E" w:rsidRDefault="00FB2D7E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1.4 </w:t>
      </w:r>
      <w:r w:rsidRPr="00867617">
        <w:rPr>
          <w:rFonts w:ascii="Times New Roman" w:hAnsi="Times New Roman"/>
          <w:b/>
          <w:sz w:val="28"/>
          <w:szCs w:val="28"/>
          <w:lang w:eastAsia="ar-SA"/>
        </w:rPr>
        <w:t>Содержание профессионального модуля:</w:t>
      </w:r>
    </w:p>
    <w:p w:rsidR="00FB2D7E" w:rsidRPr="00853A06" w:rsidRDefault="00FB2D7E" w:rsidP="00853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853A06">
        <w:rPr>
          <w:rFonts w:ascii="Times New Roman" w:hAnsi="Times New Roman"/>
          <w:b/>
          <w:sz w:val="28"/>
          <w:szCs w:val="28"/>
          <w:lang w:eastAsia="ar-SA"/>
        </w:rPr>
        <w:t>Раздел 1. Применение комплексной системы защиты информации</w:t>
      </w:r>
    </w:p>
    <w:p w:rsidR="00FB2D7E" w:rsidRPr="00853A06" w:rsidRDefault="00FB2D7E" w:rsidP="00853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hAnsi="Times New Roman"/>
          <w:b/>
          <w:bCs/>
          <w:sz w:val="28"/>
          <w:szCs w:val="28"/>
        </w:rPr>
        <w:t>МДК.03.01 </w:t>
      </w:r>
      <w:r w:rsidRPr="00853A06">
        <w:rPr>
          <w:rFonts w:ascii="Times New Roman" w:hAnsi="Times New Roman"/>
          <w:sz w:val="28"/>
          <w:szCs w:val="28"/>
        </w:rPr>
        <w:t>Технология применения комплексной системы защиты информации в системах радиосвязи и сетях вещания</w:t>
      </w:r>
    </w:p>
    <w:p w:rsidR="00FB2D7E" w:rsidRPr="00853A06" w:rsidRDefault="00FB2D7E" w:rsidP="00853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853A06">
        <w:rPr>
          <w:rFonts w:ascii="Times New Roman" w:eastAsia="Liberation Serif" w:hAnsi="Times New Roman"/>
          <w:bCs/>
          <w:kern w:val="1"/>
          <w:sz w:val="28"/>
          <w:szCs w:val="28"/>
          <w:lang w:eastAsia="zh-CN" w:bidi="hi-IN"/>
        </w:rPr>
        <w:t xml:space="preserve">Тема 1.1 </w:t>
      </w:r>
      <w:r w:rsidRPr="00853A06">
        <w:rPr>
          <w:rFonts w:ascii="Times New Roman" w:hAnsi="Times New Roman"/>
          <w:bCs/>
          <w:sz w:val="28"/>
          <w:szCs w:val="28"/>
        </w:rPr>
        <w:t>Обеспечение безопасности операционных систем</w:t>
      </w:r>
    </w:p>
    <w:p w:rsidR="00FB2D7E" w:rsidRPr="00853A06" w:rsidRDefault="00FB2D7E" w:rsidP="00853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53A06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Тема 1.2. </w:t>
      </w:r>
      <w:r w:rsidRPr="00853A06">
        <w:rPr>
          <w:rFonts w:ascii="Times New Roman" w:hAnsi="Times New Roman"/>
          <w:bCs/>
          <w:sz w:val="28"/>
          <w:szCs w:val="28"/>
        </w:rPr>
        <w:t>Технологии межсетевых экранов</w:t>
      </w:r>
    </w:p>
    <w:p w:rsidR="00FB2D7E" w:rsidRPr="00853A06" w:rsidRDefault="00FB2D7E" w:rsidP="00853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53A06">
        <w:rPr>
          <w:rFonts w:ascii="Times New Roman" w:hAnsi="Times New Roman"/>
          <w:bCs/>
          <w:sz w:val="28"/>
          <w:szCs w:val="28"/>
        </w:rPr>
        <w:t>Тема 1.3 Технологии защиты на прикладном уровне</w:t>
      </w:r>
    </w:p>
    <w:p w:rsidR="00FB2D7E" w:rsidRPr="00853A06" w:rsidRDefault="00FB2D7E" w:rsidP="00853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53A06">
        <w:rPr>
          <w:rFonts w:ascii="Times New Roman" w:hAnsi="Times New Roman"/>
          <w:b/>
          <w:bCs/>
          <w:sz w:val="28"/>
          <w:szCs w:val="28"/>
        </w:rPr>
        <w:t>Тема 1</w:t>
      </w:r>
      <w:r w:rsidRPr="000F6541">
        <w:rPr>
          <w:rFonts w:ascii="Times New Roman" w:hAnsi="Times New Roman"/>
          <w:b/>
          <w:bCs/>
          <w:sz w:val="28"/>
          <w:szCs w:val="28"/>
        </w:rPr>
        <w:t>.</w:t>
      </w:r>
      <w:r w:rsidRPr="00853A06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853A06">
        <w:rPr>
          <w:rFonts w:ascii="Times New Roman" w:hAnsi="Times New Roman"/>
          <w:bCs/>
          <w:sz w:val="28"/>
          <w:szCs w:val="28"/>
        </w:rPr>
        <w:t>Каналы утечки информации</w:t>
      </w:r>
    </w:p>
    <w:p w:rsidR="00FB2D7E" w:rsidRPr="00853A06" w:rsidRDefault="00FB2D7E" w:rsidP="00853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53A06">
        <w:rPr>
          <w:rFonts w:ascii="Times New Roman" w:hAnsi="Times New Roman"/>
          <w:b/>
          <w:bCs/>
          <w:sz w:val="28"/>
          <w:szCs w:val="28"/>
        </w:rPr>
        <w:t>Тема 1.5. Т</w:t>
      </w:r>
      <w:r w:rsidRPr="00853A06">
        <w:rPr>
          <w:rFonts w:ascii="Times New Roman" w:hAnsi="Times New Roman"/>
          <w:bCs/>
          <w:sz w:val="28"/>
          <w:szCs w:val="28"/>
        </w:rPr>
        <w:t>ехнологии защищенности и обнаружения атак в системах радиосвязи</w:t>
      </w:r>
    </w:p>
    <w:p w:rsidR="00FB2D7E" w:rsidRPr="00853A06" w:rsidRDefault="00FB2D7E" w:rsidP="00853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53A06">
        <w:rPr>
          <w:rFonts w:ascii="Times New Roman" w:hAnsi="Times New Roman"/>
          <w:b/>
          <w:bCs/>
          <w:sz w:val="28"/>
          <w:szCs w:val="28"/>
        </w:rPr>
        <w:t xml:space="preserve">Тема 1.6. </w:t>
      </w:r>
      <w:r w:rsidRPr="00853A06">
        <w:rPr>
          <w:rFonts w:ascii="Times New Roman" w:hAnsi="Times New Roman"/>
          <w:bCs/>
          <w:sz w:val="28"/>
          <w:szCs w:val="28"/>
        </w:rPr>
        <w:t>Управление безопасностью в системах радиосвязи</w:t>
      </w:r>
    </w:p>
    <w:p w:rsidR="00FB2D7E" w:rsidRPr="00853A06" w:rsidRDefault="00FB2D7E" w:rsidP="00853A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853A06">
        <w:rPr>
          <w:rFonts w:ascii="Times New Roman" w:hAnsi="Times New Roman"/>
          <w:b/>
          <w:bCs/>
          <w:sz w:val="28"/>
          <w:szCs w:val="28"/>
        </w:rPr>
        <w:t xml:space="preserve">Тема 1.7. </w:t>
      </w:r>
      <w:r w:rsidRPr="00853A06">
        <w:rPr>
          <w:rFonts w:ascii="Times New Roman" w:hAnsi="Times New Roman"/>
          <w:bCs/>
          <w:sz w:val="28"/>
          <w:szCs w:val="28"/>
        </w:rPr>
        <w:t>Основы технологии виртуальных защищенных сетей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53A06">
        <w:rPr>
          <w:rFonts w:ascii="Times New Roman" w:hAnsi="Times New Roman"/>
          <w:b/>
          <w:sz w:val="28"/>
          <w:szCs w:val="28"/>
        </w:rPr>
        <w:t>Раздел 2. Применение программно-аппаратных средств защиты информации и систем условного доступа в системах радиосвязи и вещания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53A06">
        <w:rPr>
          <w:rFonts w:ascii="Times New Roman" w:hAnsi="Times New Roman"/>
          <w:b/>
          <w:sz w:val="28"/>
          <w:szCs w:val="28"/>
        </w:rPr>
        <w:t>МДК.02.02. Методы настройки и регулировки устройств и блоков радиоэлектронных приборов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hAnsi="Times New Roman"/>
          <w:sz w:val="28"/>
          <w:szCs w:val="28"/>
        </w:rPr>
        <w:t>Тема 2.1 Методы настройки и регулировки  радиопередающих устройств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hAnsi="Times New Roman"/>
          <w:sz w:val="28"/>
          <w:szCs w:val="28"/>
        </w:rPr>
        <w:t>Тема 2.2. Методы настройки и регулировки радиоприемных устройств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hAnsi="Times New Roman"/>
          <w:sz w:val="28"/>
          <w:szCs w:val="28"/>
        </w:rPr>
        <w:t>Тема 2.3 Измерение параметров систем магнитной  и оптической записи информации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hAnsi="Times New Roman"/>
          <w:sz w:val="28"/>
          <w:szCs w:val="28"/>
        </w:rPr>
        <w:t>Тема 2.4 Измерение параметров элементов системы телевизионного вещания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53A06">
        <w:rPr>
          <w:rFonts w:ascii="Times New Roman" w:hAnsi="Times New Roman"/>
          <w:b/>
          <w:sz w:val="28"/>
          <w:szCs w:val="28"/>
        </w:rPr>
        <w:t>Раздел 3. Изучение методов проведения стандартных и сертифицированных испытаний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hAnsi="Times New Roman"/>
          <w:b/>
          <w:bCs/>
          <w:sz w:val="28"/>
          <w:szCs w:val="28"/>
        </w:rPr>
        <w:t>МДК.03.02. </w:t>
      </w:r>
      <w:r w:rsidRPr="00853A06">
        <w:rPr>
          <w:rFonts w:ascii="Times New Roman" w:hAnsi="Times New Roman"/>
          <w:sz w:val="28"/>
          <w:szCs w:val="28"/>
        </w:rPr>
        <w:t xml:space="preserve">Технология использования систем условного доступа в сетях вещания 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hAnsi="Times New Roman"/>
          <w:b/>
          <w:bCs/>
          <w:sz w:val="28"/>
          <w:szCs w:val="28"/>
        </w:rPr>
        <w:t>Тема 2.1.</w:t>
      </w:r>
      <w:r w:rsidRPr="00853A06">
        <w:rPr>
          <w:rFonts w:ascii="Times New Roman" w:hAnsi="Times New Roman"/>
          <w:bCs/>
          <w:sz w:val="28"/>
          <w:szCs w:val="28"/>
        </w:rPr>
        <w:t> Основные понятия и направления обеспечения информационной безопасности</w:t>
      </w:r>
      <w:r w:rsidRPr="00853A06">
        <w:rPr>
          <w:rFonts w:ascii="Times New Roman" w:hAnsi="Times New Roman"/>
          <w:sz w:val="28"/>
          <w:szCs w:val="28"/>
        </w:rPr>
        <w:t xml:space="preserve"> 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53A06">
        <w:rPr>
          <w:rFonts w:ascii="Times New Roman" w:hAnsi="Times New Roman"/>
          <w:b/>
          <w:bCs/>
          <w:sz w:val="28"/>
          <w:szCs w:val="28"/>
        </w:rPr>
        <w:t>Тема2.2. </w:t>
      </w:r>
      <w:r w:rsidRPr="00853A06">
        <w:rPr>
          <w:rFonts w:ascii="Times New Roman" w:hAnsi="Times New Roman"/>
          <w:bCs/>
          <w:sz w:val="28"/>
          <w:szCs w:val="28"/>
        </w:rPr>
        <w:t>Правовые основы и стандарты информационной безопасности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hAnsi="Times New Roman"/>
          <w:b/>
          <w:bCs/>
          <w:sz w:val="28"/>
          <w:szCs w:val="28"/>
        </w:rPr>
        <w:t>Тема 2.3.</w:t>
      </w:r>
      <w:r w:rsidRPr="00853A06">
        <w:rPr>
          <w:rFonts w:ascii="Times New Roman" w:hAnsi="Times New Roman"/>
          <w:bCs/>
          <w:sz w:val="28"/>
          <w:szCs w:val="28"/>
        </w:rPr>
        <w:t xml:space="preserve"> Принципы и алгоритмы криптографической защиты информации </w:t>
      </w:r>
      <w:r w:rsidRPr="00853A06">
        <w:rPr>
          <w:rFonts w:ascii="Times New Roman" w:hAnsi="Times New Roman"/>
          <w:sz w:val="28"/>
          <w:szCs w:val="28"/>
        </w:rPr>
        <w:t>в системах радиосвязи</w:t>
      </w:r>
    </w:p>
    <w:p w:rsidR="00FB2D7E" w:rsidRPr="00853A06" w:rsidRDefault="00FB2D7E" w:rsidP="0085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3A06">
        <w:rPr>
          <w:rFonts w:ascii="Times New Roman" w:hAnsi="Times New Roman"/>
          <w:b/>
          <w:bCs/>
          <w:sz w:val="28"/>
          <w:szCs w:val="28"/>
        </w:rPr>
        <w:t>Тема 2.4.</w:t>
      </w:r>
      <w:r w:rsidRPr="00853A06">
        <w:rPr>
          <w:rFonts w:ascii="Times New Roman" w:hAnsi="Times New Roman"/>
          <w:bCs/>
          <w:sz w:val="28"/>
          <w:szCs w:val="28"/>
        </w:rPr>
        <w:t xml:space="preserve"> Основные понятия и принципы функционирования системы условного доступа в сетях вещания</w:t>
      </w:r>
    </w:p>
    <w:p w:rsidR="00FB2D7E" w:rsidRPr="00903994" w:rsidRDefault="00FB2D7E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B2D7E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Arial Unicode MS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C283D"/>
    <w:multiLevelType w:val="hybridMultilevel"/>
    <w:tmpl w:val="C09CBCEC"/>
    <w:lvl w:ilvl="0" w:tplc="98068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201676B"/>
    <w:multiLevelType w:val="hybridMultilevel"/>
    <w:tmpl w:val="A44EBB74"/>
    <w:lvl w:ilvl="0" w:tplc="98068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22CC2"/>
    <w:multiLevelType w:val="hybridMultilevel"/>
    <w:tmpl w:val="B64AABEC"/>
    <w:lvl w:ilvl="0" w:tplc="4E7C5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D14EC"/>
    <w:multiLevelType w:val="hybridMultilevel"/>
    <w:tmpl w:val="C58073C6"/>
    <w:lvl w:ilvl="0" w:tplc="4E7C5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41780"/>
    <w:multiLevelType w:val="hybridMultilevel"/>
    <w:tmpl w:val="9AE82688"/>
    <w:lvl w:ilvl="0" w:tplc="4E7C5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E731A"/>
    <w:multiLevelType w:val="hybridMultilevel"/>
    <w:tmpl w:val="D7E295FE"/>
    <w:lvl w:ilvl="0" w:tplc="98068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F6541"/>
    <w:rsid w:val="002936F1"/>
    <w:rsid w:val="00421A57"/>
    <w:rsid w:val="005F420A"/>
    <w:rsid w:val="00782D9E"/>
    <w:rsid w:val="007C4F67"/>
    <w:rsid w:val="00804778"/>
    <w:rsid w:val="00853A06"/>
    <w:rsid w:val="00867617"/>
    <w:rsid w:val="00903994"/>
    <w:rsid w:val="00A216D8"/>
    <w:rsid w:val="00A4266C"/>
    <w:rsid w:val="00B748C5"/>
    <w:rsid w:val="00C63771"/>
    <w:rsid w:val="00CA7CCF"/>
    <w:rsid w:val="00F93623"/>
    <w:rsid w:val="00FB2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8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">
    <w:name w:val="Основной текст (4)_"/>
    <w:basedOn w:val="DefaultParagraphFont"/>
    <w:link w:val="41"/>
    <w:uiPriority w:val="99"/>
    <w:locked/>
    <w:rsid w:val="00853A06"/>
    <w:rPr>
      <w:rFonts w:cs="Times New Roman"/>
      <w:b/>
      <w:bCs/>
      <w:shd w:val="clear" w:color="auto" w:fill="FFFFFF"/>
    </w:rPr>
  </w:style>
  <w:style w:type="paragraph" w:customStyle="1" w:styleId="41">
    <w:name w:val="Основной текст (4)1"/>
    <w:basedOn w:val="Normal"/>
    <w:link w:val="4"/>
    <w:uiPriority w:val="99"/>
    <w:rsid w:val="00853A06"/>
    <w:pPr>
      <w:shd w:val="clear" w:color="auto" w:fill="FFFFFF"/>
      <w:spacing w:after="0" w:line="269" w:lineRule="exact"/>
      <w:ind w:hanging="1340"/>
      <w:jc w:val="center"/>
    </w:pPr>
    <w:rPr>
      <w:b/>
      <w:bCs/>
    </w:rPr>
  </w:style>
  <w:style w:type="paragraph" w:styleId="ListParagraph">
    <w:name w:val="List Paragraph"/>
    <w:basedOn w:val="Normal"/>
    <w:uiPriority w:val="99"/>
    <w:qFormat/>
    <w:rsid w:val="00853A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3</Pages>
  <Words>784</Words>
  <Characters>4473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5</cp:revision>
  <dcterms:created xsi:type="dcterms:W3CDTF">2019-09-06T12:19:00Z</dcterms:created>
  <dcterms:modified xsi:type="dcterms:W3CDTF">2019-10-03T06:32:00Z</dcterms:modified>
</cp:coreProperties>
</file>