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6A3" w:rsidRPr="00C81C40" w:rsidRDefault="002056A3" w:rsidP="00C81C40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/>
          <w:b/>
          <w:bCs/>
          <w:caps/>
          <w:kern w:val="2"/>
          <w:sz w:val="28"/>
          <w:szCs w:val="28"/>
          <w:lang w:eastAsia="zh-CN" w:bidi="hi-IN"/>
        </w:rPr>
      </w:pPr>
      <w:bookmarkStart w:id="0" w:name="_Toc470211680"/>
      <w:r w:rsidRPr="00C81C40">
        <w:rPr>
          <w:rFonts w:ascii="Times New Roman" w:eastAsia="Liberation Serif" w:hAnsi="Times New Roman"/>
          <w:b/>
          <w:bCs/>
          <w:caps/>
          <w:kern w:val="2"/>
          <w:sz w:val="28"/>
          <w:szCs w:val="28"/>
          <w:lang w:eastAsia="zh-CN" w:bidi="hi-IN"/>
        </w:rPr>
        <w:t>АННОТАЦИЯ</w:t>
      </w:r>
    </w:p>
    <w:p w:rsidR="002056A3" w:rsidRPr="00C81C40" w:rsidRDefault="002056A3" w:rsidP="00C81C40">
      <w:pPr>
        <w:spacing w:after="0" w:line="240" w:lineRule="auto"/>
        <w:rPr>
          <w:rFonts w:ascii="Times New Roman" w:eastAsia="Liberation Serif" w:hAnsi="Times New Roman"/>
          <w:b/>
          <w:bCs/>
          <w:caps/>
          <w:kern w:val="2"/>
          <w:sz w:val="28"/>
          <w:szCs w:val="28"/>
          <w:lang w:eastAsia="zh-CN" w:bidi="hi-IN"/>
        </w:rPr>
      </w:pPr>
      <w:r w:rsidRPr="00C81C40">
        <w:rPr>
          <w:rFonts w:ascii="Times New Roman" w:eastAsia="Liberation Serif" w:hAnsi="Times New Roman"/>
          <w:b/>
          <w:bCs/>
          <w:caps/>
          <w:kern w:val="2"/>
          <w:sz w:val="28"/>
          <w:szCs w:val="28"/>
          <w:lang w:eastAsia="zh-CN" w:bidi="hi-IN"/>
        </w:rPr>
        <w:t>РАБОЧЕЙ ПРОГРАММЫ ПРОФЕССИОНАЛЬНОГО МОДУЛЯ</w:t>
      </w:r>
      <w:bookmarkEnd w:id="0"/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  <w:r w:rsidRPr="00C81C40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ПМ02 Техническая эксплуатация информационно-коммуникационных сетей связи и вещания</w:t>
      </w:r>
    </w:p>
    <w:p w:rsidR="002056A3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C81C40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 xml:space="preserve">Программа профессионального модуля ПМ02 Техническая эксплуатация информационно-коммуникационных сетей связи и вещания – является частью основной профессиональной образовательной программы в соответствии с ФГОС по специальности СПО </w:t>
      </w:r>
      <w:r w:rsidRPr="00C81C40">
        <w:rPr>
          <w:rFonts w:ascii="Times New Roman" w:hAnsi="Times New Roman"/>
          <w:b/>
          <w:sz w:val="28"/>
          <w:szCs w:val="28"/>
        </w:rPr>
        <w:t xml:space="preserve">11.02.10 </w:t>
      </w:r>
      <w:r w:rsidRPr="00C81C40">
        <w:rPr>
          <w:rFonts w:ascii="Times New Roman" w:hAnsi="Times New Roman"/>
          <w:b/>
          <w:color w:val="000000"/>
          <w:spacing w:val="6"/>
          <w:sz w:val="28"/>
          <w:szCs w:val="28"/>
        </w:rPr>
        <w:t>Радиосвязь, радиовещание и телевидение</w:t>
      </w:r>
      <w:r w:rsidRPr="00C81C40">
        <w:rPr>
          <w:rFonts w:ascii="Times New Roman" w:hAnsi="Times New Roman"/>
          <w:sz w:val="28"/>
          <w:szCs w:val="28"/>
        </w:rPr>
        <w:t xml:space="preserve"> (базовой подготовки), укрупненной группы профессий, специальностей и направлений подготовки (УГС) </w:t>
      </w:r>
      <w:r w:rsidRPr="00C81C40">
        <w:rPr>
          <w:rFonts w:ascii="Times New Roman" w:hAnsi="Times New Roman"/>
          <w:b/>
          <w:sz w:val="28"/>
          <w:szCs w:val="28"/>
        </w:rPr>
        <w:t xml:space="preserve">11.00.00 Электроника ,радиотехника и системы связи </w:t>
      </w:r>
      <w:r w:rsidRPr="00C81C40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(ВПД):Техническая эксплуатация информационно-коммуникационных сетей связи и вещания.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и соответствующих профессиональных компетенций(ПК):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ПК 2.1. Выполнять монтаж и первичную инсталляцию компьютерных сетей.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ПК 2.2. Инсталлировать и настраивать компьютерные платформы для организации услуг связи.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ПК 2.3. Производить администрирование сетевого оборудования.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ПК 2.4. Выполнять монтаж и производить настройку сетей проводного и беспроводного абонентского доступа.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ПК 2.5. Работать с сетевыми протоколами.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ПК 2.6. Обеспечивать работоспособность оборудования мультисервисных сетей.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b/>
          <w:sz w:val="28"/>
          <w:szCs w:val="28"/>
        </w:rPr>
        <w:t>1.2. Цели и задачи модуля – требования к результатам освоения модуля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81C40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моделирование сетей передачи данных с предоставлением услуг связи;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разработки и создания информационно-коммуникационной сети с предоставлением с предоставлением услуг связи;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подключение оборудования  к точкам доступа;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настройки, адресации и работы в сетях различной топологии;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конфигурирования сетевого оборудования, предназначенного для технологических сетей IP-телефонии и IP-телевидения: ПК, программных и аппаратных коммутаторов, маршрутизаторов, шлюзов, абонентского оборудование;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разработки и создания мультисервисной сети;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управления взаимодействием телекоммуникационных сетей различных технологий (SDH, WDM);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осуществлять мониторинг оборудования информационно-коммуникационных сетей для оценки его работоспособности.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81C40">
        <w:rPr>
          <w:rFonts w:ascii="Times New Roman" w:hAnsi="Times New Roman"/>
          <w:b/>
          <w:sz w:val="28"/>
          <w:szCs w:val="28"/>
        </w:rPr>
        <w:t>уметь: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осуществлять конфигурирование сетей;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инсталлировать и настраивать компьютерные платформы для организации услуг связи;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осуществлять организацию электронного документооборота;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работатьсприложениями</w:t>
      </w:r>
      <w:r w:rsidRPr="00C81C40">
        <w:rPr>
          <w:rFonts w:ascii="Times New Roman" w:hAnsi="Times New Roman"/>
          <w:sz w:val="28"/>
          <w:szCs w:val="28"/>
          <w:lang w:val="en-US"/>
        </w:rPr>
        <w:t>MSOffice</w:t>
      </w:r>
      <w:r w:rsidRPr="00C81C40">
        <w:rPr>
          <w:rFonts w:ascii="Times New Roman" w:hAnsi="Times New Roman"/>
          <w:sz w:val="28"/>
          <w:szCs w:val="28"/>
        </w:rPr>
        <w:t>: «</w:t>
      </w:r>
      <w:r w:rsidRPr="00C81C40">
        <w:rPr>
          <w:rFonts w:ascii="Times New Roman" w:hAnsi="Times New Roman"/>
          <w:sz w:val="28"/>
          <w:szCs w:val="28"/>
          <w:lang w:val="en-US"/>
        </w:rPr>
        <w:t>Access</w:t>
      </w:r>
      <w:r w:rsidRPr="00C81C40">
        <w:rPr>
          <w:rFonts w:ascii="Times New Roman" w:hAnsi="Times New Roman"/>
          <w:sz w:val="28"/>
          <w:szCs w:val="28"/>
        </w:rPr>
        <w:t>», «</w:t>
      </w:r>
      <w:r w:rsidRPr="00C81C40">
        <w:rPr>
          <w:rFonts w:ascii="Times New Roman" w:hAnsi="Times New Roman"/>
          <w:sz w:val="28"/>
          <w:szCs w:val="28"/>
          <w:lang w:val="en-US"/>
        </w:rPr>
        <w:t>Excel</w:t>
      </w:r>
      <w:r w:rsidRPr="00C81C40">
        <w:rPr>
          <w:rFonts w:ascii="Times New Roman" w:hAnsi="Times New Roman"/>
          <w:sz w:val="28"/>
          <w:szCs w:val="28"/>
        </w:rPr>
        <w:t>», «</w:t>
      </w:r>
      <w:r w:rsidRPr="00C81C40">
        <w:rPr>
          <w:rFonts w:ascii="Times New Roman" w:hAnsi="Times New Roman"/>
          <w:sz w:val="28"/>
          <w:szCs w:val="28"/>
          <w:lang w:val="en-US"/>
        </w:rPr>
        <w:t>Groove</w:t>
      </w:r>
      <w:r w:rsidRPr="00C81C40">
        <w:rPr>
          <w:rFonts w:ascii="Times New Roman" w:hAnsi="Times New Roman"/>
          <w:sz w:val="28"/>
          <w:szCs w:val="28"/>
        </w:rPr>
        <w:t>», «</w:t>
      </w:r>
      <w:r w:rsidRPr="00C81C40">
        <w:rPr>
          <w:rFonts w:ascii="Times New Roman" w:hAnsi="Times New Roman"/>
          <w:sz w:val="28"/>
          <w:szCs w:val="28"/>
          <w:lang w:val="en-US"/>
        </w:rPr>
        <w:t>InfoPath</w:t>
      </w:r>
      <w:r w:rsidRPr="00C81C40">
        <w:rPr>
          <w:rFonts w:ascii="Times New Roman" w:hAnsi="Times New Roman"/>
          <w:sz w:val="28"/>
          <w:szCs w:val="28"/>
        </w:rPr>
        <w:t>», «</w:t>
      </w:r>
      <w:r w:rsidRPr="00C81C40">
        <w:rPr>
          <w:rFonts w:ascii="Times New Roman" w:hAnsi="Times New Roman"/>
          <w:sz w:val="28"/>
          <w:szCs w:val="28"/>
          <w:lang w:val="en-US"/>
        </w:rPr>
        <w:t>OneNote</w:t>
      </w:r>
      <w:r w:rsidRPr="00C81C40">
        <w:rPr>
          <w:rFonts w:ascii="Times New Roman" w:hAnsi="Times New Roman"/>
          <w:sz w:val="28"/>
          <w:szCs w:val="28"/>
        </w:rPr>
        <w:t>», «</w:t>
      </w:r>
      <w:r w:rsidRPr="00C81C40">
        <w:rPr>
          <w:rFonts w:ascii="Times New Roman" w:hAnsi="Times New Roman"/>
          <w:sz w:val="28"/>
          <w:szCs w:val="28"/>
          <w:lang w:val="en-US"/>
        </w:rPr>
        <w:t>PowerPoint</w:t>
      </w:r>
      <w:r w:rsidRPr="00C81C40">
        <w:rPr>
          <w:rFonts w:ascii="Times New Roman" w:hAnsi="Times New Roman"/>
          <w:sz w:val="28"/>
          <w:szCs w:val="28"/>
        </w:rPr>
        <w:t>», «</w:t>
      </w:r>
      <w:r w:rsidRPr="00C81C40">
        <w:rPr>
          <w:rFonts w:ascii="Times New Roman" w:hAnsi="Times New Roman"/>
          <w:sz w:val="28"/>
          <w:szCs w:val="28"/>
          <w:lang w:val="en-US"/>
        </w:rPr>
        <w:t>Word</w:t>
      </w:r>
      <w:r w:rsidRPr="00C81C40">
        <w:rPr>
          <w:rFonts w:ascii="Times New Roman" w:hAnsi="Times New Roman"/>
          <w:sz w:val="28"/>
          <w:szCs w:val="28"/>
        </w:rPr>
        <w:t>», «</w:t>
      </w:r>
      <w:r w:rsidRPr="00C81C40">
        <w:rPr>
          <w:rFonts w:ascii="Times New Roman" w:hAnsi="Times New Roman"/>
          <w:sz w:val="28"/>
          <w:szCs w:val="28"/>
          <w:lang w:val="en-US"/>
        </w:rPr>
        <w:t>Visio</w:t>
      </w:r>
      <w:r w:rsidRPr="00C81C40">
        <w:rPr>
          <w:rFonts w:ascii="Times New Roman" w:hAnsi="Times New Roman"/>
          <w:sz w:val="28"/>
          <w:szCs w:val="28"/>
        </w:rPr>
        <w:t>»;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работать с различными операционными системами (ОС);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работать с протоколами доступа компьютерных сетей (IP/MPLS, SIP, H-323, SIP-3);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осуществлять настройку адресации и топологии сетей;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настраивать и осуществлять мониторинг локальных сетей</w:t>
      </w:r>
      <w:r w:rsidRPr="00C81C40">
        <w:rPr>
          <w:rFonts w:ascii="Times New Roman" w:hAnsi="Times New Roman"/>
          <w:sz w:val="28"/>
          <w:szCs w:val="28"/>
        </w:rPr>
        <w:tab/>
        <w:t>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осуществлять администрирование сетевого оборудования с помощью интерфейсов управления (web-интерфейс, Telnet, локальная консоль);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производить настройку интеллектуальных параметров (VLAN, STP, RSTP, MSTP, ограничения доступа) оборудования технологических мультисервисных сетей;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осуществлять взаимодействие телекоммуникационных сетей связи (VoIP, IP-телефонии, транспортных сетей на базе оборудования SDH, WDM);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проводить мониторинг работоспособности оборудования широкополосного абонентского доступа с помощью ЭВМ и соответствующего программного обеспечения, анализировать результаты мониторинга и устанавливать их соответствие действующим отраслевым нормам;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осуществлять техническое обслуживание оборудования информационно-коммуникационных сетей;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81C40">
        <w:rPr>
          <w:rFonts w:ascii="Times New Roman" w:hAnsi="Times New Roman"/>
          <w:b/>
          <w:sz w:val="28"/>
          <w:szCs w:val="28"/>
        </w:rPr>
        <w:t>знать: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техническое и программное обеспечение ПК;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принципы построения компьютерных сетей, топологические модели;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эталонную модель взаимосвязи открытых систем;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технологии с коммутацией пакетов;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адресацию канального и сетевого уровня;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характеристики и функционирование локальных и глобальных (Интернет) вычислительных сетей;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различные операционные системы («Windows», «Linux»);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81C40">
        <w:rPr>
          <w:rFonts w:ascii="Times New Roman" w:hAnsi="Times New Roman"/>
          <w:sz w:val="28"/>
          <w:szCs w:val="28"/>
          <w:lang w:val="en-US"/>
        </w:rPr>
        <w:t xml:space="preserve">- </w:t>
      </w:r>
      <w:r w:rsidRPr="00C81C40">
        <w:rPr>
          <w:rFonts w:ascii="Times New Roman" w:hAnsi="Times New Roman"/>
          <w:sz w:val="28"/>
          <w:szCs w:val="28"/>
        </w:rPr>
        <w:t>приложения</w:t>
      </w:r>
      <w:r w:rsidRPr="00C81C40">
        <w:rPr>
          <w:rFonts w:ascii="Times New Roman" w:hAnsi="Times New Roman"/>
          <w:sz w:val="28"/>
          <w:szCs w:val="28"/>
          <w:lang w:val="en-US"/>
        </w:rPr>
        <w:t xml:space="preserve"> MS Office: «Access», «Excel», «Groove», «InfoPath», «One Note», «Power Point», «Word», «Visio»;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основы построения и администрирования ОС «Linux»;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конструктивное исполнение коммутаторов и команды конфигурирования;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протоколы интеллектуальных функций коммутаторов 2-го и 3-го уровней;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конструктивное исполнение маршрутизаторов и команды конфигурирования;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протоколы маршрутизации;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назначение, классификацию и принципы построения оборудования широкополосного абонентского доступа;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линейные коды и виды аппаратуры широкополосного абонентского доступа;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возможности предоставления услуг связи средствами сетей высокоскоростного абонентского доступа;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нормы на эксплуатационные показатели каналов и трактов;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виды беспроводных сетей, их топологии, базовые зоны обслуживания;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инструкции по эксплуатации точек доступа методы подключения точек доступа;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аутентификацию в сетях 802.11;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шифрование WEP;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технологию WPA;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работу сетевых протоколов в сетях доступа и в мультисервисных сетях;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технологии построения сетей кабельного телевидения;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состав системы IPTV, принципы организации передачи голоса и видеоинформации по сетям IP;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принципы построения сетей NGN, 3G;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принципы организации сетевых потоков;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- назначение программных коммутаторов в IP-Сетях.</w:t>
      </w:r>
    </w:p>
    <w:p w:rsidR="002056A3" w:rsidRPr="00C81C40" w:rsidRDefault="002056A3" w:rsidP="00C81C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81C40">
        <w:rPr>
          <w:rFonts w:ascii="Times New Roman" w:hAnsi="Times New Roman"/>
          <w:b/>
          <w:sz w:val="28"/>
          <w:szCs w:val="28"/>
        </w:rPr>
        <w:t>1.3. Рекомендуемое количество часов на освоение программы профессионального модуля: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всего – 681 часов, в том числе: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максимальной учебной нагрузки обучающегося– 573 часа, включая: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– 382 часов;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самостоятельной работы обучающегося – 191 час;</w:t>
      </w:r>
    </w:p>
    <w:p w:rsidR="002056A3" w:rsidRPr="00C81C40" w:rsidRDefault="002056A3" w:rsidP="00C81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C40">
        <w:rPr>
          <w:rFonts w:ascii="Times New Roman" w:hAnsi="Times New Roman"/>
          <w:sz w:val="28"/>
          <w:szCs w:val="28"/>
        </w:rPr>
        <w:t>учебной и производственной практики – 144 часа.</w:t>
      </w:r>
    </w:p>
    <w:p w:rsidR="002056A3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C81C40">
        <w:rPr>
          <w:rFonts w:ascii="Times New Roman" w:hAnsi="Times New Roman"/>
          <w:b/>
          <w:sz w:val="28"/>
          <w:szCs w:val="28"/>
          <w:lang w:eastAsia="ar-SA"/>
        </w:rPr>
        <w:t>1.4 Содержание профессионального модуля: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C81C40">
        <w:rPr>
          <w:rFonts w:ascii="Times New Roman" w:hAnsi="Times New Roman"/>
          <w:b/>
          <w:sz w:val="28"/>
          <w:szCs w:val="28"/>
          <w:lang w:eastAsia="ar-SA"/>
        </w:rPr>
        <w:t>МДК.02.01. Технология монтажа и обслуживания компьютерных сетей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81C40">
        <w:rPr>
          <w:rFonts w:ascii="Times New Roman" w:hAnsi="Times New Roman"/>
          <w:bCs/>
          <w:sz w:val="28"/>
          <w:szCs w:val="28"/>
        </w:rPr>
        <w:t xml:space="preserve">Тема </w:t>
      </w:r>
      <w:r>
        <w:rPr>
          <w:rFonts w:ascii="Times New Roman" w:hAnsi="Times New Roman"/>
          <w:bCs/>
          <w:sz w:val="28"/>
          <w:szCs w:val="28"/>
        </w:rPr>
        <w:t>1.1</w:t>
      </w:r>
      <w:r w:rsidRPr="00C81C40">
        <w:rPr>
          <w:rFonts w:ascii="Times New Roman" w:hAnsi="Times New Roman"/>
          <w:bCs/>
          <w:sz w:val="28"/>
          <w:szCs w:val="28"/>
        </w:rPr>
        <w:t xml:space="preserve"> Основы локальных вычислительных сетей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Тема 1.2</w:t>
      </w:r>
      <w:r w:rsidRPr="00C81C40">
        <w:rPr>
          <w:rFonts w:ascii="Times New Roman" w:hAnsi="Times New Roman"/>
          <w:bCs/>
          <w:sz w:val="28"/>
          <w:szCs w:val="28"/>
        </w:rPr>
        <w:t xml:space="preserve"> Открытые системы и модель OSI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1.3</w:t>
      </w:r>
      <w:r w:rsidRPr="00C81C40">
        <w:rPr>
          <w:rFonts w:ascii="Times New Roman" w:hAnsi="Times New Roman"/>
          <w:bCs/>
          <w:sz w:val="28"/>
          <w:szCs w:val="28"/>
        </w:rPr>
        <w:t xml:space="preserve"> Сетевые кабели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1.4</w:t>
      </w:r>
      <w:r w:rsidRPr="00C81C40">
        <w:rPr>
          <w:rFonts w:ascii="Times New Roman" w:hAnsi="Times New Roman"/>
          <w:bCs/>
          <w:sz w:val="28"/>
          <w:szCs w:val="28"/>
        </w:rPr>
        <w:t xml:space="preserve"> Виды и принцип работы сетевого адаптера, концентратора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1.5</w:t>
      </w:r>
      <w:r w:rsidRPr="00C81C40">
        <w:rPr>
          <w:rFonts w:ascii="Times New Roman" w:hAnsi="Times New Roman"/>
          <w:bCs/>
          <w:sz w:val="28"/>
          <w:szCs w:val="28"/>
        </w:rPr>
        <w:t xml:space="preserve"> Межсетевые устройства связи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1.6</w:t>
      </w:r>
      <w:r w:rsidRPr="00C81C40">
        <w:rPr>
          <w:rFonts w:ascii="Times New Roman" w:hAnsi="Times New Roman"/>
          <w:bCs/>
          <w:sz w:val="28"/>
          <w:szCs w:val="28"/>
        </w:rPr>
        <w:t xml:space="preserve"> Базовые технологии локальных сетей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1.7</w:t>
      </w:r>
      <w:r w:rsidRPr="00C81C40">
        <w:rPr>
          <w:rFonts w:ascii="Times New Roman" w:hAnsi="Times New Roman"/>
          <w:bCs/>
          <w:sz w:val="28"/>
          <w:szCs w:val="28"/>
        </w:rPr>
        <w:t xml:space="preserve"> IP-адресация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1.8</w:t>
      </w:r>
      <w:r w:rsidRPr="00C81C40">
        <w:rPr>
          <w:rFonts w:ascii="Times New Roman" w:hAnsi="Times New Roman"/>
          <w:bCs/>
          <w:sz w:val="28"/>
          <w:szCs w:val="28"/>
        </w:rPr>
        <w:t xml:space="preserve"> Операционная система Windows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1.9</w:t>
      </w:r>
      <w:r w:rsidRPr="00C81C40">
        <w:rPr>
          <w:rFonts w:ascii="Times New Roman" w:hAnsi="Times New Roman"/>
          <w:bCs/>
          <w:sz w:val="28"/>
          <w:szCs w:val="28"/>
        </w:rPr>
        <w:t xml:space="preserve"> Операционная система Linux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1.10</w:t>
      </w:r>
      <w:r w:rsidRPr="00C81C40">
        <w:rPr>
          <w:rFonts w:ascii="Times New Roman" w:hAnsi="Times New Roman"/>
          <w:bCs/>
          <w:sz w:val="28"/>
          <w:szCs w:val="28"/>
        </w:rPr>
        <w:t xml:space="preserve"> Приложения MS Office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81C40">
        <w:rPr>
          <w:rFonts w:ascii="Times New Roman" w:hAnsi="Times New Roman"/>
          <w:bCs/>
          <w:sz w:val="28"/>
          <w:szCs w:val="28"/>
        </w:rPr>
        <w:t xml:space="preserve">Тема </w:t>
      </w:r>
      <w:r>
        <w:rPr>
          <w:rFonts w:ascii="Times New Roman" w:hAnsi="Times New Roman"/>
          <w:bCs/>
          <w:sz w:val="28"/>
          <w:szCs w:val="28"/>
        </w:rPr>
        <w:t>1.11</w:t>
      </w:r>
      <w:r w:rsidRPr="00C81C40">
        <w:rPr>
          <w:rFonts w:ascii="Times New Roman" w:hAnsi="Times New Roman"/>
          <w:bCs/>
          <w:sz w:val="28"/>
          <w:szCs w:val="28"/>
        </w:rPr>
        <w:t xml:space="preserve"> Сетевые приложения Internet</w:t>
      </w:r>
    </w:p>
    <w:p w:rsidR="002056A3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</w:pP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C81C40">
        <w:rPr>
          <w:rFonts w:ascii="Times New Roman" w:hAnsi="Times New Roman"/>
          <w:b/>
          <w:sz w:val="28"/>
          <w:szCs w:val="28"/>
          <w:lang w:eastAsia="ar-SA"/>
        </w:rPr>
        <w:t>МДК.02.02. Технология монтажа и обслуживания транспортных сетей систем радиосвязи и вещания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81C40">
        <w:rPr>
          <w:rFonts w:ascii="Times New Roman" w:hAnsi="Times New Roman"/>
          <w:bCs/>
          <w:sz w:val="28"/>
          <w:szCs w:val="28"/>
        </w:rPr>
        <w:t>Тема 2.</w:t>
      </w:r>
      <w:r>
        <w:rPr>
          <w:rFonts w:ascii="Times New Roman" w:hAnsi="Times New Roman"/>
          <w:bCs/>
          <w:sz w:val="28"/>
          <w:szCs w:val="28"/>
        </w:rPr>
        <w:t>1</w:t>
      </w:r>
      <w:r w:rsidRPr="00C81C40">
        <w:rPr>
          <w:rFonts w:ascii="Times New Roman" w:hAnsi="Times New Roman"/>
          <w:bCs/>
          <w:sz w:val="28"/>
          <w:szCs w:val="28"/>
        </w:rPr>
        <w:t xml:space="preserve">  Технология с коммутацией пакетов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81C40">
        <w:rPr>
          <w:rFonts w:ascii="Times New Roman" w:hAnsi="Times New Roman"/>
          <w:bCs/>
          <w:sz w:val="28"/>
          <w:szCs w:val="28"/>
        </w:rPr>
        <w:t>Тема 2.</w:t>
      </w:r>
      <w:r>
        <w:rPr>
          <w:rFonts w:ascii="Times New Roman" w:hAnsi="Times New Roman"/>
          <w:bCs/>
          <w:sz w:val="28"/>
          <w:szCs w:val="28"/>
        </w:rPr>
        <w:t>2</w:t>
      </w:r>
      <w:r w:rsidRPr="00C81C40">
        <w:rPr>
          <w:rFonts w:ascii="Times New Roman" w:hAnsi="Times New Roman"/>
          <w:bCs/>
          <w:sz w:val="28"/>
          <w:szCs w:val="28"/>
        </w:rPr>
        <w:t xml:space="preserve"> Конструктивное исполнение коммутаторов и функционирование сети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81C40">
        <w:rPr>
          <w:rFonts w:ascii="Times New Roman" w:hAnsi="Times New Roman"/>
          <w:bCs/>
          <w:sz w:val="28"/>
          <w:szCs w:val="28"/>
        </w:rPr>
        <w:t>Тема 2.3  Назначение, классификация и принципы построения оборудования широкополосного абонентского доступа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81C40">
        <w:rPr>
          <w:rFonts w:ascii="Times New Roman" w:hAnsi="Times New Roman"/>
          <w:bCs/>
          <w:sz w:val="28"/>
          <w:szCs w:val="28"/>
        </w:rPr>
        <w:t>Тема 2.</w:t>
      </w:r>
      <w:r>
        <w:rPr>
          <w:rFonts w:ascii="Times New Roman" w:hAnsi="Times New Roman"/>
          <w:bCs/>
          <w:sz w:val="28"/>
          <w:szCs w:val="28"/>
        </w:rPr>
        <w:t>4</w:t>
      </w:r>
      <w:r w:rsidRPr="00C81C40">
        <w:rPr>
          <w:rFonts w:ascii="Times New Roman" w:hAnsi="Times New Roman"/>
          <w:bCs/>
          <w:sz w:val="28"/>
          <w:szCs w:val="28"/>
        </w:rPr>
        <w:t xml:space="preserve">  Линейные коды аппаратуры широкополосного абонентского доступа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2.5</w:t>
      </w:r>
      <w:r w:rsidRPr="00C81C40">
        <w:rPr>
          <w:rFonts w:ascii="Times New Roman" w:hAnsi="Times New Roman"/>
          <w:bCs/>
          <w:sz w:val="28"/>
          <w:szCs w:val="28"/>
        </w:rPr>
        <w:t xml:space="preserve"> Настроечные параметры DSLAM и модемов; анализатор MC2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2.6</w:t>
      </w:r>
      <w:r w:rsidRPr="00C81C40">
        <w:rPr>
          <w:rFonts w:ascii="Times New Roman" w:hAnsi="Times New Roman"/>
          <w:bCs/>
          <w:sz w:val="28"/>
          <w:szCs w:val="28"/>
        </w:rPr>
        <w:t xml:space="preserve">  Виды беспроводных сетей, их топологии, базовые зоны обслуживания. Технология WPA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2.7</w:t>
      </w:r>
      <w:r w:rsidRPr="00C81C40">
        <w:rPr>
          <w:rFonts w:ascii="Times New Roman" w:hAnsi="Times New Roman"/>
          <w:bCs/>
          <w:sz w:val="28"/>
          <w:szCs w:val="28"/>
        </w:rPr>
        <w:t xml:space="preserve">  Принципы построения сетей NGN, 3G, организации сетевых потоков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2.9</w:t>
      </w:r>
      <w:r w:rsidRPr="00C81C40">
        <w:rPr>
          <w:rFonts w:ascii="Times New Roman" w:hAnsi="Times New Roman"/>
          <w:bCs/>
          <w:sz w:val="28"/>
          <w:szCs w:val="28"/>
        </w:rPr>
        <w:t xml:space="preserve"> Работа сетевых протоколов в сетях доступа и в мультисервисных сетях</w:t>
      </w:r>
    </w:p>
    <w:p w:rsidR="002056A3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</w:pP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C81C40">
        <w:rPr>
          <w:rFonts w:ascii="Times New Roman" w:hAnsi="Times New Roman"/>
          <w:b/>
          <w:sz w:val="28"/>
          <w:szCs w:val="28"/>
          <w:lang w:eastAsia="ar-SA"/>
        </w:rPr>
        <w:t>МДК.02.03. Технология монтажа и обслуживания мультисервисных сетей кабельного телевидения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3.1</w:t>
      </w:r>
      <w:r w:rsidRPr="00C81C40">
        <w:rPr>
          <w:rFonts w:ascii="Times New Roman" w:hAnsi="Times New Roman"/>
          <w:bCs/>
          <w:sz w:val="28"/>
          <w:szCs w:val="28"/>
        </w:rPr>
        <w:t xml:space="preserve"> Общие сведения о системах кабельного телевидения(СКТ)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3.2</w:t>
      </w:r>
      <w:r w:rsidRPr="00C81C40">
        <w:rPr>
          <w:rFonts w:ascii="Times New Roman" w:hAnsi="Times New Roman"/>
          <w:bCs/>
          <w:sz w:val="28"/>
          <w:szCs w:val="28"/>
        </w:rPr>
        <w:t xml:space="preserve"> Построение СКТ на коаксиальных компонентах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3.3</w:t>
      </w:r>
      <w:r w:rsidRPr="00C81C40">
        <w:rPr>
          <w:rFonts w:ascii="Times New Roman" w:hAnsi="Times New Roman"/>
          <w:bCs/>
          <w:sz w:val="28"/>
          <w:szCs w:val="28"/>
        </w:rPr>
        <w:t xml:space="preserve"> Построение волоконно - оптических участков СКТ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3.4</w:t>
      </w:r>
      <w:r w:rsidRPr="00C81C40">
        <w:rPr>
          <w:rFonts w:ascii="Times New Roman" w:hAnsi="Times New Roman"/>
          <w:bCs/>
          <w:sz w:val="28"/>
          <w:szCs w:val="28"/>
        </w:rPr>
        <w:t xml:space="preserve"> Головные станции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3.5</w:t>
      </w:r>
      <w:r w:rsidRPr="00C81C40">
        <w:rPr>
          <w:rFonts w:ascii="Times New Roman" w:hAnsi="Times New Roman"/>
          <w:bCs/>
          <w:sz w:val="28"/>
          <w:szCs w:val="28"/>
        </w:rPr>
        <w:t xml:space="preserve"> Организация интерактивного телевидения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3.6</w:t>
      </w:r>
      <w:r w:rsidRPr="00C81C40">
        <w:rPr>
          <w:rFonts w:ascii="Times New Roman" w:hAnsi="Times New Roman"/>
          <w:bCs/>
          <w:sz w:val="28"/>
          <w:szCs w:val="28"/>
        </w:rPr>
        <w:t xml:space="preserve"> Предоставление интернет - услуг и телефонии через СКТ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Тема 3.7</w:t>
      </w:r>
      <w:r w:rsidRPr="00C81C40">
        <w:rPr>
          <w:rFonts w:ascii="Times New Roman" w:hAnsi="Times New Roman"/>
          <w:bCs/>
          <w:sz w:val="28"/>
          <w:szCs w:val="28"/>
        </w:rPr>
        <w:t>Видеоприложениямультисервисных сетей</w:t>
      </w:r>
    </w:p>
    <w:p w:rsidR="002056A3" w:rsidRPr="00C81C40" w:rsidRDefault="002056A3" w:rsidP="00C81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2056A3" w:rsidRDefault="002056A3" w:rsidP="00ED5B5C">
      <w:pPr>
        <w:spacing w:after="0" w:line="240" w:lineRule="auto"/>
        <w:rPr>
          <w:rFonts w:ascii="Times New Roman" w:eastAsia="Liberation Serif" w:hAnsi="Times New Roman"/>
          <w:b/>
          <w:bCs/>
          <w:caps/>
          <w:kern w:val="2"/>
          <w:sz w:val="28"/>
          <w:szCs w:val="28"/>
          <w:lang w:eastAsia="zh-CN" w:bidi="hi-IN"/>
        </w:rPr>
      </w:pPr>
      <w:r>
        <w:rPr>
          <w:rFonts w:ascii="Times New Roman" w:eastAsia="Liberation Serif" w:hAnsi="Times New Roman"/>
          <w:b/>
          <w:bCs/>
          <w:caps/>
          <w:kern w:val="2"/>
          <w:sz w:val="28"/>
          <w:szCs w:val="28"/>
          <w:lang w:eastAsia="zh-CN" w:bidi="hi-IN"/>
        </w:rPr>
        <w:t xml:space="preserve">критерии оценивания </w:t>
      </w:r>
    </w:p>
    <w:p w:rsidR="002056A3" w:rsidRPr="00C81C40" w:rsidRDefault="002056A3" w:rsidP="00ED5B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  <w:r w:rsidRPr="00C81C40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ПМ02 Техническая эксплуатация информационно-коммуникационных сетей связи и вещания</w:t>
      </w:r>
    </w:p>
    <w:p w:rsidR="002056A3" w:rsidRPr="002468C5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8C5">
        <w:rPr>
          <w:rFonts w:ascii="Times New Roman" w:hAnsi="Times New Roman"/>
          <w:b/>
          <w:sz w:val="28"/>
          <w:szCs w:val="28"/>
        </w:rPr>
        <w:t>Специальность</w:t>
      </w:r>
      <w:r w:rsidRPr="002468C5">
        <w:rPr>
          <w:rFonts w:ascii="Times New Roman" w:hAnsi="Times New Roman"/>
          <w:sz w:val="28"/>
          <w:szCs w:val="28"/>
        </w:rPr>
        <w:t>: Радиосвязь, радиовещание и телевидение</w:t>
      </w:r>
    </w:p>
    <w:p w:rsidR="002056A3" w:rsidRPr="002468C5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056A3" w:rsidRPr="002468C5" w:rsidRDefault="002056A3" w:rsidP="00ED5B5C">
      <w:pPr>
        <w:numPr>
          <w:ilvl w:val="0"/>
          <w:numId w:val="1"/>
        </w:numPr>
        <w:tabs>
          <w:tab w:val="clear" w:pos="720"/>
          <w:tab w:val="left" w:pos="0"/>
          <w:tab w:val="num" w:pos="360"/>
          <w:tab w:val="left" w:pos="900"/>
        </w:tabs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</w:rPr>
      </w:pPr>
      <w:r w:rsidRPr="002468C5">
        <w:rPr>
          <w:rFonts w:ascii="Times New Roman" w:hAnsi="Times New Roman"/>
          <w:b/>
          <w:sz w:val="28"/>
          <w:szCs w:val="28"/>
        </w:rPr>
        <w:t>Формы контроля и оценивания элементов профессионального модуля</w:t>
      </w:r>
    </w:p>
    <w:tbl>
      <w:tblPr>
        <w:tblW w:w="9995" w:type="dxa"/>
        <w:tblInd w:w="-106" w:type="dxa"/>
        <w:tblLayout w:type="fixed"/>
        <w:tblLook w:val="0000"/>
      </w:tblPr>
      <w:tblGrid>
        <w:gridCol w:w="2341"/>
        <w:gridCol w:w="2976"/>
        <w:gridCol w:w="4678"/>
      </w:tblGrid>
      <w:tr w:rsidR="002056A3" w:rsidRPr="00995868" w:rsidTr="009A2D3A">
        <w:trPr>
          <w:trHeight w:val="462"/>
        </w:trPr>
        <w:tc>
          <w:tcPr>
            <w:tcW w:w="23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5868">
              <w:rPr>
                <w:rFonts w:ascii="Times New Roman" w:hAnsi="Times New Roman"/>
                <w:b/>
                <w:sz w:val="28"/>
                <w:szCs w:val="28"/>
              </w:rPr>
              <w:t>Элементы модуля, профессиональный модуль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5868">
              <w:rPr>
                <w:rFonts w:ascii="Times New Roman" w:hAnsi="Times New Roman"/>
                <w:b/>
                <w:sz w:val="28"/>
                <w:szCs w:val="28"/>
              </w:rPr>
              <w:t>Формы контроля и оценивания</w:t>
            </w:r>
          </w:p>
        </w:tc>
      </w:tr>
      <w:tr w:rsidR="002056A3" w:rsidRPr="00995868" w:rsidTr="009A2D3A">
        <w:trPr>
          <w:trHeight w:hRule="exact" w:val="959"/>
        </w:trPr>
        <w:tc>
          <w:tcPr>
            <w:tcW w:w="23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95868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5868">
              <w:rPr>
                <w:rFonts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</w:tr>
      <w:tr w:rsidR="002056A3" w:rsidRPr="00995868" w:rsidTr="009A2D3A"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 xml:space="preserve">МДК.02.01.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устный опрос, защита отчетов по  лабораторным работам, тестирование</w:t>
            </w:r>
          </w:p>
        </w:tc>
      </w:tr>
      <w:tr w:rsidR="002056A3" w:rsidRPr="00995868" w:rsidTr="009A2D3A"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 xml:space="preserve">МДК.02.02.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устный опрос, защита отчетов по практическим работам, тестирование</w:t>
            </w:r>
          </w:p>
        </w:tc>
      </w:tr>
      <w:tr w:rsidR="002056A3" w:rsidRPr="00995868" w:rsidTr="009A2D3A">
        <w:trPr>
          <w:trHeight w:val="314"/>
        </w:trPr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 xml:space="preserve">МДК.02.03.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 xml:space="preserve">Экзамен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устный опрос, защита отчетов по практическим работам</w:t>
            </w:r>
          </w:p>
        </w:tc>
      </w:tr>
      <w:tr w:rsidR="002056A3" w:rsidRPr="00995868" w:rsidTr="009A2D3A">
        <w:trPr>
          <w:trHeight w:val="378"/>
        </w:trPr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УП02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контроль самостоятельного выполнения студентами заданий, выполнения практических работ</w:t>
            </w:r>
          </w:p>
        </w:tc>
      </w:tr>
      <w:tr w:rsidR="002056A3" w:rsidRPr="00995868" w:rsidTr="009A2D3A">
        <w:trPr>
          <w:trHeight w:val="358"/>
        </w:trPr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bCs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ПП02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осуществляется руководителем практики в процессе самостоятельного выполнения студентами задания и выполнения выпускной практической квалификационной работы.</w:t>
            </w:r>
          </w:p>
        </w:tc>
      </w:tr>
    </w:tbl>
    <w:p w:rsidR="002056A3" w:rsidRPr="00BF27BB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6A3" w:rsidRPr="001328AB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 xml:space="preserve">КРИТЕРИИ И НОРМЫ ОЦЕНКИ  УСТНОГО ОТВЕТА </w:t>
      </w:r>
    </w:p>
    <w:p w:rsidR="002056A3" w:rsidRPr="001328AB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 xml:space="preserve">ПО МДК </w:t>
      </w:r>
    </w:p>
    <w:p w:rsidR="002056A3" w:rsidRPr="001328AB" w:rsidRDefault="002056A3" w:rsidP="00ED5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Устные ответы оцениваются по пятибалльной системе.</w:t>
      </w:r>
    </w:p>
    <w:p w:rsidR="002056A3" w:rsidRPr="001328AB" w:rsidRDefault="002056A3" w:rsidP="00ED5B5C">
      <w:pPr>
        <w:spacing w:after="0" w:line="240" w:lineRule="auto"/>
        <w:ind w:left="142" w:firstLine="992"/>
        <w:jc w:val="both"/>
        <w:rPr>
          <w:rFonts w:ascii="Times New Roman" w:hAnsi="Times New Roman"/>
          <w:b/>
          <w:sz w:val="28"/>
          <w:szCs w:val="28"/>
        </w:rPr>
      </w:pPr>
    </w:p>
    <w:p w:rsidR="002056A3" w:rsidRPr="001328AB" w:rsidRDefault="002056A3" w:rsidP="00ED5B5C">
      <w:pPr>
        <w:spacing w:after="0" w:line="240" w:lineRule="auto"/>
        <w:ind w:left="142" w:firstLine="992"/>
        <w:jc w:val="center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Оценка «5» ставится, если  студент</w:t>
      </w:r>
      <w:r w:rsidRPr="001328AB">
        <w:rPr>
          <w:rFonts w:ascii="Times New Roman" w:hAnsi="Times New Roman"/>
          <w:sz w:val="28"/>
          <w:szCs w:val="28"/>
        </w:rPr>
        <w:t>:</w:t>
      </w:r>
    </w:p>
    <w:p w:rsidR="002056A3" w:rsidRPr="001328AB" w:rsidRDefault="002056A3" w:rsidP="00ED5B5C">
      <w:pPr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 xml:space="preserve">Показывает глубокое и полное знание и понимание всего объема  программного материала; полное понимание сущности рассматриваемых понятий; </w:t>
      </w:r>
    </w:p>
    <w:p w:rsidR="002056A3" w:rsidRPr="001328AB" w:rsidRDefault="002056A3" w:rsidP="00ED5B5C">
      <w:pPr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излагает материал литературным языком; правильно и обстоятельно отвечает на дополнительные вопросы преподавателя. Самостоятельно и рационально использует наглядные пособия, справочные материалы;</w:t>
      </w:r>
    </w:p>
    <w:p w:rsidR="002056A3" w:rsidRPr="001328AB" w:rsidRDefault="002056A3" w:rsidP="00ED5B5C">
      <w:pPr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преподавателя; имеет необходимые навыки работы со схемами и графиками, сопутствующими ответу; записи, сопровождающие ответ, соответствуют требованиям.</w:t>
      </w:r>
    </w:p>
    <w:p w:rsidR="002056A3" w:rsidRPr="001328AB" w:rsidRDefault="002056A3" w:rsidP="00ED5B5C">
      <w:pPr>
        <w:spacing w:after="0" w:line="240" w:lineRule="auto"/>
        <w:ind w:left="142" w:firstLine="992"/>
        <w:jc w:val="both"/>
        <w:rPr>
          <w:rFonts w:ascii="Times New Roman" w:hAnsi="Times New Roman"/>
          <w:b/>
          <w:sz w:val="28"/>
          <w:szCs w:val="28"/>
        </w:rPr>
      </w:pPr>
    </w:p>
    <w:p w:rsidR="002056A3" w:rsidRPr="001328AB" w:rsidRDefault="002056A3" w:rsidP="00ED5B5C">
      <w:pPr>
        <w:spacing w:after="0" w:line="240" w:lineRule="auto"/>
        <w:ind w:left="142" w:firstLine="992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Оценка «4» ставится, если студент:</w:t>
      </w:r>
    </w:p>
    <w:p w:rsidR="002056A3" w:rsidRPr="001328AB" w:rsidRDefault="002056A3" w:rsidP="00ED5B5C">
      <w:pPr>
        <w:numPr>
          <w:ilvl w:val="0"/>
          <w:numId w:val="3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Показывает знания всего изученного программного материала. Дает полный и правильный ответ на основе изученного теоретического материала,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выводах,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преподавателя;</w:t>
      </w:r>
    </w:p>
    <w:p w:rsidR="002056A3" w:rsidRPr="001328AB" w:rsidRDefault="002056A3" w:rsidP="00ED5B5C">
      <w:pPr>
        <w:numPr>
          <w:ilvl w:val="0"/>
          <w:numId w:val="3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 Применяет полученные знания на практике в видоизмененной ситуации, соблюдает основные правила культуры устной, использует научные термины.</w:t>
      </w:r>
    </w:p>
    <w:p w:rsidR="002056A3" w:rsidRPr="001328AB" w:rsidRDefault="002056A3" w:rsidP="00ED5B5C">
      <w:pPr>
        <w:spacing w:after="0" w:line="240" w:lineRule="auto"/>
        <w:ind w:left="142" w:firstLine="992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Оценка «3» ставится, если студент:</w:t>
      </w:r>
    </w:p>
    <w:p w:rsidR="002056A3" w:rsidRPr="001328AB" w:rsidRDefault="002056A3" w:rsidP="00ED5B5C">
      <w:pPr>
        <w:spacing w:after="0" w:line="240" w:lineRule="auto"/>
        <w:ind w:left="142" w:firstLine="992"/>
        <w:jc w:val="center"/>
        <w:rPr>
          <w:rFonts w:ascii="Times New Roman" w:hAnsi="Times New Roman"/>
          <w:b/>
          <w:sz w:val="28"/>
          <w:szCs w:val="28"/>
        </w:rPr>
      </w:pPr>
    </w:p>
    <w:p w:rsidR="002056A3" w:rsidRPr="001328AB" w:rsidRDefault="002056A3" w:rsidP="00ED5B5C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фрагментарно, не всегда последовательно;</w:t>
      </w:r>
    </w:p>
    <w:p w:rsidR="002056A3" w:rsidRPr="001328AB" w:rsidRDefault="002056A3" w:rsidP="00ED5B5C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Показывает недостаточную сформированность отдельных знаний; выводы и обобщения аргументирует слабо, допускает в них ошибки;</w:t>
      </w:r>
    </w:p>
    <w:p w:rsidR="002056A3" w:rsidRPr="001328AB" w:rsidRDefault="002056A3" w:rsidP="00ED5B5C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Допустил ошибки и неточности в использовании научной терминологии, определения понятий дал недостаточно четкие</w:t>
      </w:r>
    </w:p>
    <w:p w:rsidR="002056A3" w:rsidRPr="001328AB" w:rsidRDefault="002056A3" w:rsidP="00ED5B5C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Испытывает затруднения в применении знаний в подтверждении конкретных примеров практического применения теорий;</w:t>
      </w:r>
    </w:p>
    <w:p w:rsidR="002056A3" w:rsidRPr="001328AB" w:rsidRDefault="002056A3" w:rsidP="00ED5B5C">
      <w:pPr>
        <w:numPr>
          <w:ilvl w:val="0"/>
          <w:numId w:val="4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2056A3" w:rsidRPr="001328AB" w:rsidRDefault="002056A3" w:rsidP="00ED5B5C">
      <w:pPr>
        <w:spacing w:after="0" w:line="240" w:lineRule="auto"/>
        <w:ind w:left="142" w:firstLine="992"/>
        <w:jc w:val="both"/>
        <w:rPr>
          <w:rFonts w:ascii="Times New Roman" w:hAnsi="Times New Roman"/>
          <w:b/>
          <w:sz w:val="28"/>
          <w:szCs w:val="28"/>
        </w:rPr>
      </w:pPr>
    </w:p>
    <w:p w:rsidR="002056A3" w:rsidRPr="001328AB" w:rsidRDefault="002056A3" w:rsidP="00ED5B5C">
      <w:pPr>
        <w:spacing w:after="0" w:line="240" w:lineRule="auto"/>
        <w:ind w:left="142" w:firstLine="992"/>
        <w:jc w:val="center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Оценка «2» ставится, если студент</w:t>
      </w:r>
      <w:r w:rsidRPr="001328AB">
        <w:rPr>
          <w:rFonts w:ascii="Times New Roman" w:hAnsi="Times New Roman"/>
          <w:sz w:val="28"/>
          <w:szCs w:val="28"/>
        </w:rPr>
        <w:t>:</w:t>
      </w:r>
    </w:p>
    <w:p w:rsidR="002056A3" w:rsidRPr="001328AB" w:rsidRDefault="002056A3" w:rsidP="00ED5B5C">
      <w:pPr>
        <w:spacing w:after="0" w:line="240" w:lineRule="auto"/>
        <w:ind w:left="142" w:firstLine="992"/>
        <w:jc w:val="center"/>
        <w:rPr>
          <w:rFonts w:ascii="Times New Roman" w:hAnsi="Times New Roman"/>
          <w:sz w:val="28"/>
          <w:szCs w:val="28"/>
        </w:rPr>
      </w:pPr>
    </w:p>
    <w:p w:rsidR="002056A3" w:rsidRPr="001328AB" w:rsidRDefault="002056A3" w:rsidP="00ED5B5C">
      <w:pPr>
        <w:numPr>
          <w:ilvl w:val="0"/>
          <w:numId w:val="5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Не усвоил и не раскрыл основное содержание материала; не делает выводов и обобщений;</w:t>
      </w:r>
    </w:p>
    <w:p w:rsidR="002056A3" w:rsidRPr="001328AB" w:rsidRDefault="002056A3" w:rsidP="00ED5B5C">
      <w:pPr>
        <w:numPr>
          <w:ilvl w:val="0"/>
          <w:numId w:val="5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образцу;</w:t>
      </w:r>
    </w:p>
    <w:p w:rsidR="002056A3" w:rsidRPr="001328AB" w:rsidRDefault="002056A3" w:rsidP="00ED5B5C">
      <w:pPr>
        <w:numPr>
          <w:ilvl w:val="0"/>
          <w:numId w:val="5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При ответе (на один вопрос) допускает более двух грубых ошибок, которые не может исправить даже при помощи учителя;</w:t>
      </w:r>
    </w:p>
    <w:p w:rsidR="002056A3" w:rsidRPr="001328AB" w:rsidRDefault="002056A3" w:rsidP="00ED5B5C">
      <w:pPr>
        <w:numPr>
          <w:ilvl w:val="0"/>
          <w:numId w:val="5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Не может ответить ни на один их поставленных вопросов;</w:t>
      </w:r>
    </w:p>
    <w:p w:rsidR="002056A3" w:rsidRPr="001328AB" w:rsidRDefault="002056A3" w:rsidP="00ED5B5C">
      <w:pPr>
        <w:numPr>
          <w:ilvl w:val="0"/>
          <w:numId w:val="5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Полностью не усвоил материал.</w:t>
      </w:r>
    </w:p>
    <w:p w:rsidR="002056A3" w:rsidRPr="001328AB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6A3" w:rsidRPr="001328AB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 xml:space="preserve">КРИТЕРИИ И НОРМЫ ОЦЕНКИ  </w:t>
      </w:r>
      <w:r>
        <w:rPr>
          <w:rFonts w:ascii="Times New Roman" w:hAnsi="Times New Roman"/>
          <w:b/>
          <w:sz w:val="28"/>
          <w:szCs w:val="28"/>
        </w:rPr>
        <w:t>ЛАБОРАТОРНОЙ РАБОТЫ</w:t>
      </w:r>
    </w:p>
    <w:p w:rsidR="002056A3" w:rsidRPr="001328AB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МДК</w:t>
      </w:r>
    </w:p>
    <w:p w:rsidR="002056A3" w:rsidRDefault="002056A3" w:rsidP="00ED5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Лабораторные работы</w:t>
      </w:r>
      <w:r w:rsidRPr="001328AB">
        <w:rPr>
          <w:rFonts w:ascii="Times New Roman" w:hAnsi="Times New Roman"/>
          <w:sz w:val="28"/>
          <w:szCs w:val="28"/>
        </w:rPr>
        <w:t xml:space="preserve"> оцен</w:t>
      </w:r>
      <w:r>
        <w:rPr>
          <w:rFonts w:ascii="Times New Roman" w:hAnsi="Times New Roman"/>
          <w:sz w:val="28"/>
          <w:szCs w:val="28"/>
        </w:rPr>
        <w:t>иваются по пятибалльной системе</w:t>
      </w:r>
    </w:p>
    <w:p w:rsidR="002056A3" w:rsidRDefault="002056A3" w:rsidP="00ED5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73"/>
        <w:gridCol w:w="7992"/>
      </w:tblGrid>
      <w:tr w:rsidR="002056A3" w:rsidRPr="00995868" w:rsidTr="00ED5B5C">
        <w:trPr>
          <w:tblCellSpacing w:w="15" w:type="dxa"/>
        </w:trPr>
        <w:tc>
          <w:tcPr>
            <w:tcW w:w="1425" w:type="dxa"/>
            <w:vAlign w:val="center"/>
          </w:tcPr>
          <w:p w:rsidR="002056A3" w:rsidRPr="009605FF" w:rsidRDefault="002056A3" w:rsidP="009A2D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605FF"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  <w:t>Балл</w:t>
            </w:r>
          </w:p>
        </w:tc>
        <w:tc>
          <w:tcPr>
            <w:tcW w:w="7930" w:type="dxa"/>
            <w:vAlign w:val="center"/>
          </w:tcPr>
          <w:p w:rsidR="002056A3" w:rsidRPr="009605FF" w:rsidRDefault="002056A3" w:rsidP="009A2D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605FF"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  <w:t>Критерии оценки (содержательная характеристика)</w:t>
            </w:r>
          </w:p>
        </w:tc>
      </w:tr>
      <w:tr w:rsidR="002056A3" w:rsidRPr="00995868" w:rsidTr="00ED5B5C">
        <w:trPr>
          <w:tblCellSpacing w:w="15" w:type="dxa"/>
        </w:trPr>
        <w:tc>
          <w:tcPr>
            <w:tcW w:w="1425" w:type="dxa"/>
            <w:vAlign w:val="center"/>
          </w:tcPr>
          <w:p w:rsidR="002056A3" w:rsidRPr="009605FF" w:rsidRDefault="002056A3" w:rsidP="009A2D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605FF"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7930" w:type="dxa"/>
            <w:vAlign w:val="center"/>
          </w:tcPr>
          <w:p w:rsidR="002056A3" w:rsidRPr="009605FF" w:rsidRDefault="002056A3" w:rsidP="009A2D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605FF">
              <w:rPr>
                <w:rFonts w:ascii="Times New Roman" w:hAnsi="Times New Roman"/>
                <w:sz w:val="28"/>
                <w:szCs w:val="24"/>
                <w:lang w:eastAsia="ru-RU"/>
              </w:rPr>
              <w:t>Работа выполнена полностью. Студент не владеет теоретическим материалом, допуская грубые ошибки, испытывает затруднения в формулировке собственных суждений, неспособен ответить на дополнительные вопросы.</w:t>
            </w:r>
          </w:p>
        </w:tc>
      </w:tr>
      <w:tr w:rsidR="002056A3" w:rsidRPr="00995868" w:rsidTr="00ED5B5C">
        <w:trPr>
          <w:tblCellSpacing w:w="15" w:type="dxa"/>
        </w:trPr>
        <w:tc>
          <w:tcPr>
            <w:tcW w:w="1425" w:type="dxa"/>
            <w:vAlign w:val="center"/>
          </w:tcPr>
          <w:p w:rsidR="002056A3" w:rsidRPr="009605FF" w:rsidRDefault="002056A3" w:rsidP="009A2D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605FF"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7930" w:type="dxa"/>
            <w:vAlign w:val="center"/>
          </w:tcPr>
          <w:p w:rsidR="002056A3" w:rsidRPr="009605FF" w:rsidRDefault="002056A3" w:rsidP="009A2D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605FF">
              <w:rPr>
                <w:rFonts w:ascii="Times New Roman" w:hAnsi="Times New Roman"/>
                <w:sz w:val="28"/>
                <w:szCs w:val="24"/>
                <w:lang w:eastAsia="ru-RU"/>
              </w:rPr>
              <w:t>Работа выполнена полностью. Студент владеет теоретическим материалом, отсутствуют ошибки при описании теории, формулирует собственные, самостоятельные, обоснованные, аргументированные суждения, допуская незначительные ошибки на дополнительные вопросы.</w:t>
            </w:r>
          </w:p>
        </w:tc>
      </w:tr>
      <w:tr w:rsidR="002056A3" w:rsidRPr="00995868" w:rsidTr="00ED5B5C">
        <w:trPr>
          <w:tblCellSpacing w:w="15" w:type="dxa"/>
        </w:trPr>
        <w:tc>
          <w:tcPr>
            <w:tcW w:w="1425" w:type="dxa"/>
            <w:vAlign w:val="center"/>
          </w:tcPr>
          <w:p w:rsidR="002056A3" w:rsidRPr="009605FF" w:rsidRDefault="002056A3" w:rsidP="009A2D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605FF">
              <w:rPr>
                <w:rFonts w:ascii="Times New Roman" w:hAnsi="Times New Roman"/>
                <w:b/>
                <w:bCs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7930" w:type="dxa"/>
            <w:vAlign w:val="center"/>
          </w:tcPr>
          <w:p w:rsidR="002056A3" w:rsidRPr="009605FF" w:rsidRDefault="002056A3" w:rsidP="009A2D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605FF">
              <w:rPr>
                <w:rFonts w:ascii="Times New Roman" w:hAnsi="Times New Roman"/>
                <w:sz w:val="28"/>
                <w:szCs w:val="24"/>
                <w:lang w:eastAsia="ru-RU"/>
              </w:rPr>
              <w:t>Работа выполнена полностью. Студент владеет теоретическим материалом, отсутствуют ошибки при описании теории, формулирует собственные, самостоятельные, обоснованные, аргументированные суждения, представляет полные и развернутые ответы на дополнительные вопросы.</w:t>
            </w:r>
          </w:p>
        </w:tc>
      </w:tr>
    </w:tbl>
    <w:p w:rsidR="002056A3" w:rsidRPr="001328AB" w:rsidRDefault="002056A3" w:rsidP="00ED5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56A3" w:rsidRPr="001328AB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КРИТЕРИИ И НОРМЫ ОЦЕНКИ</w:t>
      </w:r>
      <w:r>
        <w:rPr>
          <w:rFonts w:ascii="Times New Roman" w:hAnsi="Times New Roman"/>
          <w:b/>
          <w:sz w:val="28"/>
          <w:szCs w:val="28"/>
        </w:rPr>
        <w:t xml:space="preserve"> ПРАКТИЧЕСКОЙ РАБОТЫ</w:t>
      </w:r>
    </w:p>
    <w:p w:rsidR="002056A3" w:rsidRPr="001328AB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МДК</w:t>
      </w:r>
    </w:p>
    <w:p w:rsidR="002056A3" w:rsidRPr="00773D86" w:rsidRDefault="002056A3" w:rsidP="00ED5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4"/>
        <w:gridCol w:w="8667"/>
      </w:tblGrid>
      <w:tr w:rsidR="002056A3" w:rsidRPr="00995868" w:rsidTr="00995868">
        <w:trPr>
          <w:trHeight w:val="844"/>
          <w:tblHeader/>
        </w:trPr>
        <w:tc>
          <w:tcPr>
            <w:tcW w:w="0" w:type="auto"/>
            <w:vAlign w:val="center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78" w:lineRule="exact"/>
              <w:ind w:right="140" w:firstLine="0"/>
              <w:rPr>
                <w:b/>
                <w:sz w:val="24"/>
                <w:szCs w:val="24"/>
              </w:rPr>
            </w:pPr>
            <w:r>
              <w:rPr>
                <w:rStyle w:val="21"/>
              </w:rPr>
              <w:t xml:space="preserve">Балл </w:t>
            </w:r>
          </w:p>
        </w:tc>
        <w:tc>
          <w:tcPr>
            <w:tcW w:w="0" w:type="auto"/>
            <w:vAlign w:val="center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78" w:lineRule="exact"/>
              <w:ind w:right="140" w:firstLine="0"/>
              <w:rPr>
                <w:b/>
                <w:sz w:val="24"/>
                <w:szCs w:val="24"/>
              </w:rPr>
            </w:pPr>
            <w:r w:rsidRPr="001936C3">
              <w:rPr>
                <w:rStyle w:val="21"/>
              </w:rPr>
              <w:t>Критерии оценивания уровня освоения дисцип</w:t>
            </w:r>
            <w:r w:rsidRPr="001936C3">
              <w:rPr>
                <w:rStyle w:val="21"/>
              </w:rPr>
              <w:softHyphen/>
              <w:t>линарных компетенций после изучения учебного материала</w:t>
            </w:r>
          </w:p>
        </w:tc>
      </w:tr>
      <w:tr w:rsidR="002056A3" w:rsidRPr="00995868" w:rsidTr="00995868">
        <w:tc>
          <w:tcPr>
            <w:tcW w:w="0" w:type="auto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78" w:lineRule="exact"/>
              <w:ind w:right="140" w:firstLine="0"/>
              <w:rPr>
                <w:sz w:val="24"/>
                <w:szCs w:val="24"/>
              </w:rPr>
            </w:pPr>
            <w:r w:rsidRPr="00995868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95868">
              <w:rPr>
                <w:rStyle w:val="22"/>
                <w:i w:val="0"/>
              </w:rPr>
              <w:t>Задание по работе выполнено в полном объеме. Студент точно ответил на контрольные вопросы, свободно ориентируется в предложенном решении, может его модифицировать при изменении условия задачи. Отчет выполнен аккуратно и в соответствии с предъявляемыми требованиями.</w:t>
            </w:r>
          </w:p>
        </w:tc>
      </w:tr>
      <w:tr w:rsidR="002056A3" w:rsidRPr="00995868" w:rsidTr="00995868">
        <w:tc>
          <w:tcPr>
            <w:tcW w:w="0" w:type="auto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78" w:lineRule="exact"/>
              <w:ind w:right="140" w:firstLine="0"/>
              <w:rPr>
                <w:sz w:val="24"/>
                <w:szCs w:val="24"/>
              </w:rPr>
            </w:pPr>
            <w:r w:rsidRPr="0099586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95868">
              <w:rPr>
                <w:rStyle w:val="22"/>
                <w:i w:val="0"/>
              </w:rPr>
              <w:t>Задание по работе выполнено в полном объеме. Студент ответил на теоретические вопросы, испытывая небольшие затруднения. Качество оформления отчета к работе не полностью соответствует требованиям</w:t>
            </w:r>
          </w:p>
        </w:tc>
      </w:tr>
      <w:tr w:rsidR="002056A3" w:rsidRPr="00995868" w:rsidTr="00995868">
        <w:tc>
          <w:tcPr>
            <w:tcW w:w="0" w:type="auto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78" w:lineRule="exact"/>
              <w:ind w:right="140" w:firstLine="0"/>
              <w:rPr>
                <w:sz w:val="24"/>
                <w:szCs w:val="24"/>
              </w:rPr>
            </w:pPr>
            <w:r w:rsidRPr="0099586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95868">
              <w:rPr>
                <w:rStyle w:val="22"/>
                <w:i w:val="0"/>
              </w:rPr>
              <w:t>Студент правильно выполнил задание к работе. Составил отчет в установленной форме, представил решения большинства заданий, предусмотренных в работе. Студент не может полностью объяснить полученные результаты.</w:t>
            </w:r>
          </w:p>
        </w:tc>
      </w:tr>
      <w:tr w:rsidR="002056A3" w:rsidRPr="00995868" w:rsidTr="00995868">
        <w:tc>
          <w:tcPr>
            <w:tcW w:w="0" w:type="auto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78" w:lineRule="exact"/>
              <w:ind w:right="140" w:firstLine="0"/>
              <w:rPr>
                <w:sz w:val="24"/>
                <w:szCs w:val="24"/>
              </w:rPr>
            </w:pPr>
            <w:r w:rsidRPr="0099586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056A3" w:rsidRPr="00995868" w:rsidRDefault="002056A3" w:rsidP="0099586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95868">
              <w:rPr>
                <w:rStyle w:val="22"/>
                <w:i w:val="0"/>
              </w:rPr>
              <w:t>Студент не выполнил все задания работы и не может объяснить полученные результаты.</w:t>
            </w:r>
          </w:p>
        </w:tc>
      </w:tr>
    </w:tbl>
    <w:p w:rsidR="002056A3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6A3" w:rsidRDefault="002056A3" w:rsidP="00ED5B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КРИТЕРИИ И НОРМЫ ОЦЕНКИ</w:t>
      </w:r>
      <w:r>
        <w:rPr>
          <w:rFonts w:ascii="Times New Roman" w:hAnsi="Times New Roman"/>
          <w:b/>
          <w:sz w:val="28"/>
          <w:szCs w:val="28"/>
        </w:rPr>
        <w:t xml:space="preserve"> ТЕСТИРОВАНИЯ</w:t>
      </w:r>
      <w:r w:rsidRPr="001328AB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МДК</w:t>
      </w:r>
    </w:p>
    <w:p w:rsidR="002056A3" w:rsidRPr="001936C3" w:rsidRDefault="002056A3" w:rsidP="00ED5B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936C3">
        <w:rPr>
          <w:rFonts w:ascii="Times New Roman" w:hAnsi="Times New Roman"/>
          <w:b/>
          <w:sz w:val="28"/>
          <w:szCs w:val="28"/>
        </w:rPr>
        <w:t xml:space="preserve">При нормировании к </w:t>
      </w:r>
      <w:r w:rsidRPr="001936C3">
        <w:rPr>
          <w:rFonts w:ascii="Times New Roman" w:hAnsi="Times New Roman"/>
          <w:b/>
          <w:sz w:val="28"/>
          <w:szCs w:val="28"/>
          <w:u w:val="single"/>
        </w:rPr>
        <w:t>40 баллам</w:t>
      </w:r>
    </w:p>
    <w:p w:rsidR="002056A3" w:rsidRPr="001936C3" w:rsidRDefault="002056A3" w:rsidP="00ED5B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Набранные проценты правильных ответов на тестовые задания пересчитываются в баллы по следующей формуле</w:t>
      </w:r>
    </w:p>
    <w:p w:rsidR="002056A3" w:rsidRPr="001936C3" w:rsidRDefault="002056A3" w:rsidP="00ED5B5C">
      <w:pPr>
        <w:spacing w:after="0" w:line="240" w:lineRule="auto"/>
        <w:jc w:val="center"/>
        <w:rPr>
          <w:rFonts w:ascii="Times New Roman" w:hAnsi="Times New Roman"/>
          <w:color w:val="0000CC"/>
          <w:sz w:val="28"/>
          <w:szCs w:val="28"/>
        </w:rPr>
      </w:pPr>
      <w:r w:rsidRPr="001936C3">
        <w:rPr>
          <w:rFonts w:ascii="Times New Roman" w:hAnsi="Times New Roman"/>
          <w:color w:val="0000CC"/>
          <w:position w:val="-30"/>
          <w:sz w:val="28"/>
          <w:szCs w:val="28"/>
          <w:lang w:val="en-US"/>
        </w:rPr>
        <w:object w:dxaOrig="2100" w:dyaOrig="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3.75pt" o:ole="">
            <v:imagedata r:id="rId5" o:title=""/>
          </v:shape>
          <o:OLEObject Type="Embed" ProgID="Equation.3" ShapeID="_x0000_i1025" DrawAspect="Content" ObjectID="_1631600217" r:id="rId6"/>
        </w:object>
      </w:r>
      <w:r w:rsidRPr="001936C3">
        <w:rPr>
          <w:rFonts w:ascii="Times New Roman" w:hAnsi="Times New Roman"/>
          <w:color w:val="0000CC"/>
          <w:sz w:val="28"/>
          <w:szCs w:val="28"/>
        </w:rPr>
        <w:t>,</w:t>
      </w:r>
    </w:p>
    <w:p w:rsidR="002056A3" w:rsidRPr="001936C3" w:rsidRDefault="002056A3" w:rsidP="00ED5B5C">
      <w:pPr>
        <w:pStyle w:val="Heading2"/>
        <w:spacing w:before="0" w:after="0" w:line="240" w:lineRule="auto"/>
        <w:rPr>
          <w:rFonts w:ascii="Times New Roman" w:hAnsi="Times New Roman"/>
          <w:b w:val="0"/>
          <w:bCs w:val="0"/>
          <w:i w:val="0"/>
          <w:iCs w:val="0"/>
        </w:rPr>
      </w:pPr>
      <w:bookmarkStart w:id="1" w:name="_Toc423527187"/>
      <w:bookmarkStart w:id="2" w:name="_Toc412724254"/>
      <w:r w:rsidRPr="001936C3">
        <w:rPr>
          <w:rFonts w:ascii="Times New Roman" w:hAnsi="Times New Roman"/>
          <w:b w:val="0"/>
          <w:bCs w:val="0"/>
          <w:i w:val="0"/>
          <w:iCs w:val="0"/>
        </w:rPr>
        <w:t>где</w:t>
      </w:r>
      <w:bookmarkEnd w:id="1"/>
      <w:bookmarkEnd w:id="2"/>
    </w:p>
    <w:p w:rsidR="002056A3" w:rsidRPr="001936C3" w:rsidRDefault="002056A3" w:rsidP="00ED5B5C">
      <w:pPr>
        <w:pStyle w:val="Heading2"/>
        <w:spacing w:before="0" w:after="0" w:line="240" w:lineRule="auto"/>
        <w:rPr>
          <w:rFonts w:ascii="Times New Roman" w:hAnsi="Times New Roman"/>
          <w:b w:val="0"/>
          <w:bCs w:val="0"/>
          <w:i w:val="0"/>
          <w:iCs w:val="0"/>
        </w:rPr>
      </w:pPr>
      <w:bookmarkStart w:id="3" w:name="_Toc423527188"/>
      <w:bookmarkStart w:id="4" w:name="_Toc412724255"/>
      <w:r w:rsidRPr="001936C3">
        <w:rPr>
          <w:rFonts w:ascii="Times New Roman" w:hAnsi="Times New Roman"/>
          <w:b w:val="0"/>
          <w:bCs w:val="0"/>
          <w:i w:val="0"/>
          <w:iCs w:val="0"/>
        </w:rPr>
        <w:t>Р – набранный процент правильно выполненных тестовых заданий;</w:t>
      </w:r>
      <w:bookmarkEnd w:id="3"/>
      <w:bookmarkEnd w:id="4"/>
    </w:p>
    <w:p w:rsidR="002056A3" w:rsidRPr="001936C3" w:rsidRDefault="002056A3" w:rsidP="00ED5B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  <w:lang w:val="en-US"/>
        </w:rPr>
        <w:t>g</w:t>
      </w:r>
      <w:r w:rsidRPr="001936C3">
        <w:rPr>
          <w:rFonts w:ascii="Times New Roman" w:hAnsi="Times New Roman"/>
          <w:sz w:val="28"/>
          <w:szCs w:val="28"/>
        </w:rPr>
        <w:t xml:space="preserve"> – нижняя граница набранных процентов, при достижении которой выполнение теста засчитывается;</w:t>
      </w:r>
    </w:p>
    <w:p w:rsidR="002056A3" w:rsidRPr="001936C3" w:rsidRDefault="002056A3" w:rsidP="00ED5B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В – набранное количество баллов.</w:t>
      </w:r>
    </w:p>
    <w:p w:rsidR="002056A3" w:rsidRPr="001936C3" w:rsidRDefault="002056A3" w:rsidP="00ED5B5C">
      <w:pPr>
        <w:pStyle w:val="Heading2"/>
        <w:spacing w:before="0" w:after="0" w:line="240" w:lineRule="auto"/>
        <w:rPr>
          <w:rFonts w:ascii="Times New Roman" w:hAnsi="Times New Roman"/>
          <w:b w:val="0"/>
          <w:bCs w:val="0"/>
          <w:i w:val="0"/>
          <w:iCs w:val="0"/>
        </w:rPr>
      </w:pPr>
    </w:p>
    <w:p w:rsidR="002056A3" w:rsidRPr="001936C3" w:rsidRDefault="002056A3" w:rsidP="00ED5B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936C3">
        <w:rPr>
          <w:rFonts w:ascii="Times New Roman" w:hAnsi="Times New Roman"/>
          <w:b/>
          <w:sz w:val="28"/>
          <w:szCs w:val="28"/>
        </w:rPr>
        <w:t xml:space="preserve">При нормировании к </w:t>
      </w:r>
      <w:r w:rsidRPr="001936C3">
        <w:rPr>
          <w:rFonts w:ascii="Times New Roman" w:hAnsi="Times New Roman"/>
          <w:b/>
          <w:sz w:val="28"/>
          <w:szCs w:val="28"/>
          <w:u w:val="single"/>
        </w:rPr>
        <w:t>100 баллам</w:t>
      </w:r>
      <w:r w:rsidRPr="001936C3">
        <w:rPr>
          <w:rFonts w:ascii="Times New Roman" w:hAnsi="Times New Roman"/>
          <w:b/>
          <w:sz w:val="28"/>
          <w:szCs w:val="28"/>
        </w:rPr>
        <w:t>:</w:t>
      </w:r>
    </w:p>
    <w:p w:rsidR="002056A3" w:rsidRPr="001936C3" w:rsidRDefault="002056A3" w:rsidP="00ED5B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Набранные проценты правильных ответов на тестовые задания пересчитываются в баллы по следующей формуле</w:t>
      </w:r>
    </w:p>
    <w:p w:rsidR="002056A3" w:rsidRPr="001936C3" w:rsidRDefault="002056A3" w:rsidP="00ED5B5C">
      <w:pPr>
        <w:spacing w:after="0" w:line="240" w:lineRule="auto"/>
        <w:jc w:val="center"/>
        <w:rPr>
          <w:rFonts w:ascii="Times New Roman" w:hAnsi="Times New Roman"/>
          <w:color w:val="0000CC"/>
          <w:sz w:val="28"/>
          <w:szCs w:val="28"/>
        </w:rPr>
      </w:pPr>
      <w:r w:rsidRPr="001936C3">
        <w:rPr>
          <w:rFonts w:ascii="Times New Roman" w:hAnsi="Times New Roman"/>
          <w:color w:val="0000CC"/>
          <w:position w:val="-30"/>
          <w:sz w:val="28"/>
          <w:szCs w:val="28"/>
          <w:lang w:val="en-US"/>
        </w:rPr>
        <w:object w:dxaOrig="2100" w:dyaOrig="675">
          <v:shape id="_x0000_i1026" type="#_x0000_t75" style="width:105pt;height:33.75pt" o:ole="">
            <v:imagedata r:id="rId7" o:title=""/>
          </v:shape>
          <o:OLEObject Type="Embed" ProgID="Equation.3" ShapeID="_x0000_i1026" DrawAspect="Content" ObjectID="_1631600218" r:id="rId8"/>
        </w:object>
      </w:r>
      <w:r w:rsidRPr="001936C3">
        <w:rPr>
          <w:rFonts w:ascii="Times New Roman" w:hAnsi="Times New Roman"/>
          <w:color w:val="0000CC"/>
          <w:sz w:val="28"/>
          <w:szCs w:val="28"/>
        </w:rPr>
        <w:t>,</w:t>
      </w:r>
    </w:p>
    <w:p w:rsidR="002056A3" w:rsidRPr="001936C3" w:rsidRDefault="002056A3" w:rsidP="00ED5B5C">
      <w:pPr>
        <w:pStyle w:val="Heading2"/>
        <w:spacing w:before="0" w:after="0" w:line="240" w:lineRule="auto"/>
        <w:rPr>
          <w:rFonts w:ascii="Times New Roman" w:hAnsi="Times New Roman"/>
          <w:b w:val="0"/>
          <w:bCs w:val="0"/>
          <w:i w:val="0"/>
          <w:iCs w:val="0"/>
        </w:rPr>
      </w:pPr>
      <w:r w:rsidRPr="001936C3">
        <w:rPr>
          <w:rFonts w:ascii="Times New Roman" w:hAnsi="Times New Roman"/>
          <w:b w:val="0"/>
          <w:bCs w:val="0"/>
          <w:i w:val="0"/>
          <w:iCs w:val="0"/>
        </w:rPr>
        <w:t>где</w:t>
      </w:r>
    </w:p>
    <w:p w:rsidR="002056A3" w:rsidRPr="001936C3" w:rsidRDefault="002056A3" w:rsidP="00ED5B5C">
      <w:pPr>
        <w:pStyle w:val="Heading2"/>
        <w:spacing w:before="0" w:after="0" w:line="240" w:lineRule="auto"/>
        <w:rPr>
          <w:rFonts w:ascii="Times New Roman" w:hAnsi="Times New Roman"/>
          <w:b w:val="0"/>
          <w:bCs w:val="0"/>
          <w:i w:val="0"/>
          <w:iCs w:val="0"/>
        </w:rPr>
      </w:pPr>
      <w:r w:rsidRPr="001936C3">
        <w:rPr>
          <w:rFonts w:ascii="Times New Roman" w:hAnsi="Times New Roman"/>
          <w:b w:val="0"/>
          <w:bCs w:val="0"/>
          <w:i w:val="0"/>
          <w:iCs w:val="0"/>
        </w:rPr>
        <w:t>Р – набранный процент правильно выполненных тестовых заданий;</w:t>
      </w:r>
    </w:p>
    <w:p w:rsidR="002056A3" w:rsidRPr="001936C3" w:rsidRDefault="002056A3" w:rsidP="00ED5B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  <w:lang w:val="en-US"/>
        </w:rPr>
        <w:t>g</w:t>
      </w:r>
      <w:r w:rsidRPr="001936C3">
        <w:rPr>
          <w:rFonts w:ascii="Times New Roman" w:hAnsi="Times New Roman"/>
          <w:sz w:val="28"/>
          <w:szCs w:val="28"/>
        </w:rPr>
        <w:t xml:space="preserve"> – нижняя граница набранных процентов, при достижении которой выполнение теста засчитывается;</w:t>
      </w:r>
    </w:p>
    <w:p w:rsidR="002056A3" w:rsidRPr="001936C3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В – набранное количество баллов.</w:t>
      </w:r>
    </w:p>
    <w:p w:rsidR="002056A3" w:rsidRPr="001936C3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56A3" w:rsidRPr="001936C3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6C3">
        <w:rPr>
          <w:rFonts w:ascii="Times New Roman" w:hAnsi="Times New Roman"/>
          <w:b/>
          <w:sz w:val="28"/>
          <w:szCs w:val="28"/>
        </w:rPr>
        <w:t>КРИТЕРИИ И НОРМЫ ОЦЕНКИ ЭКЗАМЕНА ПО МДК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7"/>
        <w:gridCol w:w="7604"/>
      </w:tblGrid>
      <w:tr w:rsidR="002056A3" w:rsidRPr="00995868" w:rsidTr="009A2D3A">
        <w:tc>
          <w:tcPr>
            <w:tcW w:w="1019" w:type="pct"/>
            <w:shd w:val="clear" w:color="auto" w:fill="D9D9D9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2056A3" w:rsidRPr="00995868" w:rsidTr="009A2D3A">
        <w:tc>
          <w:tcPr>
            <w:tcW w:w="1019" w:type="pct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95868">
              <w:rPr>
                <w:rFonts w:ascii="Times New Roman" w:hAnsi="Times New Roman"/>
                <w:i/>
                <w:sz w:val="28"/>
                <w:szCs w:val="28"/>
              </w:rPr>
              <w:t>«отлично»</w:t>
            </w:r>
          </w:p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81" w:type="pct"/>
          </w:tcPr>
          <w:p w:rsidR="002056A3" w:rsidRPr="00995868" w:rsidRDefault="002056A3" w:rsidP="009A2D3A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содержание материала билета раскрыто полностью;</w:t>
            </w:r>
          </w:p>
          <w:p w:rsidR="002056A3" w:rsidRPr="00995868" w:rsidRDefault="002056A3" w:rsidP="009A2D3A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материал изложен грамотно, в определенной логической последовательности, точно используется терминология;</w:t>
            </w:r>
          </w:p>
          <w:p w:rsidR="002056A3" w:rsidRPr="00995868" w:rsidRDefault="002056A3" w:rsidP="009A2D3A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показано умение иллюстрировать теоретические положения конкретными примерами, применять их в новой ситуации;</w:t>
            </w:r>
          </w:p>
          <w:p w:rsidR="002056A3" w:rsidRPr="00995868" w:rsidRDefault="002056A3" w:rsidP="009A2D3A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продемонстрировано усвоение ранее изученных сопутствующих вопросов;</w:t>
            </w:r>
          </w:p>
          <w:p w:rsidR="002056A3" w:rsidRPr="00995868" w:rsidRDefault="002056A3" w:rsidP="009A2D3A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практические задания выполнены правильно;</w:t>
            </w:r>
          </w:p>
          <w:p w:rsidR="002056A3" w:rsidRPr="00995868" w:rsidRDefault="002056A3" w:rsidP="009A2D3A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ответ самостоятельный, без наводящих вопросов;</w:t>
            </w:r>
          </w:p>
          <w:p w:rsidR="002056A3" w:rsidRPr="00995868" w:rsidRDefault="002056A3" w:rsidP="009A2D3A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допущены одна–две неточности при освещении второстепенных вопросов, которые исправляются после замечаний или наводящих вопросов.</w:t>
            </w:r>
          </w:p>
        </w:tc>
      </w:tr>
      <w:tr w:rsidR="002056A3" w:rsidRPr="00995868" w:rsidTr="009A2D3A">
        <w:tc>
          <w:tcPr>
            <w:tcW w:w="1019" w:type="pct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95868">
              <w:rPr>
                <w:rFonts w:ascii="Times New Roman" w:hAnsi="Times New Roman"/>
                <w:i/>
                <w:sz w:val="28"/>
                <w:szCs w:val="28"/>
              </w:rPr>
              <w:t>«хорошо»</w:t>
            </w:r>
          </w:p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981" w:type="pct"/>
          </w:tcPr>
          <w:p w:rsidR="002056A3" w:rsidRPr="00995868" w:rsidRDefault="002056A3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Ответ удовлетворяет в основном требованиям на оценку «отлично», но при этом имеет один из недостатков:</w:t>
            </w:r>
          </w:p>
          <w:p w:rsidR="002056A3" w:rsidRPr="00995868" w:rsidRDefault="002056A3" w:rsidP="009A2D3A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в изложении допущены небольшие пробелы, не исказившие сути содержания ответа;</w:t>
            </w:r>
          </w:p>
          <w:p w:rsidR="002056A3" w:rsidRPr="00995868" w:rsidRDefault="002056A3" w:rsidP="009A2D3A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допущены один–два недочета при освещении основного содержания ответа (выполнения практического задания), исправленные после замечания экзаменатора;</w:t>
            </w:r>
          </w:p>
          <w:p w:rsidR="002056A3" w:rsidRPr="00995868" w:rsidRDefault="002056A3" w:rsidP="009A2D3A">
            <w:pPr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допущены ошибка или более двух недочетов при освещении второстепенных вопросов, которые исправляются после замечания экзаменатора.</w:t>
            </w:r>
          </w:p>
        </w:tc>
      </w:tr>
      <w:tr w:rsidR="002056A3" w:rsidRPr="00995868" w:rsidTr="009A2D3A">
        <w:tc>
          <w:tcPr>
            <w:tcW w:w="1019" w:type="pct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i/>
                <w:sz w:val="28"/>
                <w:szCs w:val="28"/>
              </w:rPr>
              <w:t>«удовлетвори-тельно</w:t>
            </w:r>
            <w:r w:rsidRPr="0099586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981" w:type="pct"/>
          </w:tcPr>
          <w:p w:rsidR="002056A3" w:rsidRPr="00995868" w:rsidRDefault="002056A3" w:rsidP="009A2D3A">
            <w:pPr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неполно или непоследовательно раскрыто содержание материала, но продемонстрированы общее понимание вопроса и умения, достаточные для дальнейшего усвоения материала;</w:t>
            </w:r>
          </w:p>
          <w:p w:rsidR="002056A3" w:rsidRPr="00995868" w:rsidRDefault="002056A3" w:rsidP="009A2D3A">
            <w:pPr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имелись затруднения или допущены ошибки в определении понятий, использовании терминологии, выполнении практических заданий, исправленные после нескольких наводящих вопросов;</w:t>
            </w:r>
          </w:p>
          <w:p w:rsidR="002056A3" w:rsidRPr="00995868" w:rsidRDefault="002056A3" w:rsidP="009A2D3A">
            <w:pPr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при неполном знании теоретического материала выявлена недостаточная сформированность компетенций, умений и навыков, студент не может применить теорию в новой ситуации</w:t>
            </w:r>
          </w:p>
        </w:tc>
      </w:tr>
      <w:tr w:rsidR="002056A3" w:rsidRPr="00995868" w:rsidTr="009A2D3A">
        <w:tc>
          <w:tcPr>
            <w:tcW w:w="1019" w:type="pct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95868">
              <w:rPr>
                <w:rFonts w:ascii="Times New Roman" w:hAnsi="Times New Roman"/>
                <w:i/>
                <w:sz w:val="28"/>
                <w:szCs w:val="28"/>
              </w:rPr>
              <w:t>«неудовлетво-рительно»</w:t>
            </w:r>
          </w:p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981" w:type="pct"/>
          </w:tcPr>
          <w:p w:rsidR="002056A3" w:rsidRPr="00995868" w:rsidRDefault="002056A3" w:rsidP="009A2D3A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не раскрыто основное содержание учебного материала;</w:t>
            </w:r>
          </w:p>
          <w:p w:rsidR="002056A3" w:rsidRPr="00995868" w:rsidRDefault="002056A3" w:rsidP="009A2D3A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обнаружено незнание или непонимание большей или наиболее важной части учебного материала;</w:t>
            </w:r>
          </w:p>
          <w:p w:rsidR="002056A3" w:rsidRPr="00995868" w:rsidRDefault="002056A3" w:rsidP="009A2D3A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не выполнено практическое задание или применен неверный метод (модель, алгоритм)4</w:t>
            </w:r>
          </w:p>
          <w:p w:rsidR="002056A3" w:rsidRPr="00995868" w:rsidRDefault="002056A3" w:rsidP="009A2D3A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допущены ошибки в определении понятий, при использовании терминологии, которые не исправлены после нескольких наводящих вопросов.</w:t>
            </w:r>
          </w:p>
          <w:p w:rsidR="002056A3" w:rsidRPr="00995868" w:rsidRDefault="002056A3" w:rsidP="009A2D3A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ответ на вопрос полностью отсутствует.</w:t>
            </w:r>
          </w:p>
          <w:p w:rsidR="002056A3" w:rsidRPr="00995868" w:rsidRDefault="002056A3" w:rsidP="009A2D3A">
            <w:pPr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отказ от ответа.</w:t>
            </w:r>
          </w:p>
        </w:tc>
      </w:tr>
    </w:tbl>
    <w:p w:rsidR="002056A3" w:rsidRPr="001936C3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6A3" w:rsidRPr="001936C3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6C3">
        <w:rPr>
          <w:rFonts w:ascii="Times New Roman" w:hAnsi="Times New Roman"/>
          <w:b/>
          <w:sz w:val="28"/>
          <w:szCs w:val="28"/>
        </w:rPr>
        <w:t>КРИТЕРИИ И НОРМЫ ОЦЕНКИ ДИФФЕРЕНЦИРОВАННОГО ЗАЧЕТА ПО МДК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7"/>
        <w:gridCol w:w="7604"/>
      </w:tblGrid>
      <w:tr w:rsidR="002056A3" w:rsidRPr="00995868" w:rsidTr="009A2D3A">
        <w:tc>
          <w:tcPr>
            <w:tcW w:w="1019" w:type="pct"/>
            <w:shd w:val="clear" w:color="auto" w:fill="D9D9D9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2056A3" w:rsidRPr="00995868" w:rsidTr="009A2D3A">
        <w:tc>
          <w:tcPr>
            <w:tcW w:w="1019" w:type="pct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5868">
              <w:rPr>
                <w:rFonts w:ascii="Times New Roman" w:hAnsi="Times New Roman"/>
                <w:i/>
                <w:sz w:val="28"/>
                <w:szCs w:val="28"/>
              </w:rPr>
              <w:t>«отлично»</w:t>
            </w:r>
          </w:p>
        </w:tc>
        <w:tc>
          <w:tcPr>
            <w:tcW w:w="3981" w:type="pct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2056A3" w:rsidRPr="00995868" w:rsidTr="009A2D3A">
        <w:tc>
          <w:tcPr>
            <w:tcW w:w="1019" w:type="pct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95868">
              <w:rPr>
                <w:rFonts w:ascii="Times New Roman" w:hAnsi="Times New Roman"/>
                <w:i/>
                <w:sz w:val="28"/>
                <w:szCs w:val="28"/>
              </w:rPr>
              <w:t>«хорошо»</w:t>
            </w:r>
          </w:p>
        </w:tc>
        <w:tc>
          <w:tcPr>
            <w:tcW w:w="3981" w:type="pct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2056A3" w:rsidRPr="00995868" w:rsidTr="009A2D3A">
        <w:tc>
          <w:tcPr>
            <w:tcW w:w="1019" w:type="pct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95868">
              <w:rPr>
                <w:rFonts w:ascii="Times New Roman" w:hAnsi="Times New Roman"/>
                <w:i/>
                <w:sz w:val="28"/>
                <w:szCs w:val="28"/>
              </w:rPr>
              <w:t>«удовлетвори-тельно</w:t>
            </w:r>
            <w:r w:rsidRPr="0099586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981" w:type="pct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2056A3" w:rsidRPr="00995868" w:rsidTr="009A2D3A">
        <w:tc>
          <w:tcPr>
            <w:tcW w:w="1019" w:type="pct"/>
            <w:vAlign w:val="center"/>
          </w:tcPr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95868">
              <w:rPr>
                <w:rFonts w:ascii="Times New Roman" w:hAnsi="Times New Roman"/>
                <w:i/>
                <w:sz w:val="28"/>
                <w:szCs w:val="28"/>
              </w:rPr>
              <w:t>«неудовлетво-рительно»</w:t>
            </w:r>
          </w:p>
        </w:tc>
        <w:tc>
          <w:tcPr>
            <w:tcW w:w="3981" w:type="pct"/>
          </w:tcPr>
          <w:p w:rsidR="002056A3" w:rsidRPr="00995868" w:rsidRDefault="002056A3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 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2056A3" w:rsidRPr="00995868" w:rsidRDefault="002056A3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2) Ответ на вопрос полностью отсутствует.</w:t>
            </w:r>
          </w:p>
          <w:p w:rsidR="002056A3" w:rsidRPr="00995868" w:rsidRDefault="002056A3" w:rsidP="009A2D3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5868">
              <w:rPr>
                <w:rFonts w:ascii="Times New Roman" w:hAnsi="Times New Roman"/>
                <w:sz w:val="28"/>
                <w:szCs w:val="28"/>
              </w:rPr>
              <w:t>3) Отказ от ответа.</w:t>
            </w:r>
          </w:p>
        </w:tc>
      </w:tr>
    </w:tbl>
    <w:p w:rsidR="002056A3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6A3" w:rsidRPr="001936C3" w:rsidRDefault="002056A3" w:rsidP="00ED5B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Преподаватель может выставить зачет по текущим оценкам, при условии выполнения студентом всех видов работ (лабораторных, практических, контрольных работ и внеаудиторной самостоятельной работы)</w:t>
      </w:r>
    </w:p>
    <w:p w:rsidR="002056A3" w:rsidRPr="009605FF" w:rsidRDefault="002056A3" w:rsidP="00960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56A3" w:rsidRPr="009605FF" w:rsidRDefault="002056A3" w:rsidP="00ED5B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5FF">
        <w:rPr>
          <w:rFonts w:ascii="Times New Roman" w:hAnsi="Times New Roman"/>
          <w:b/>
          <w:sz w:val="28"/>
          <w:szCs w:val="28"/>
        </w:rPr>
        <w:t>ОЦЕНКА ПО УЧЕБНОЙ И ПРОИЗВОДСТВЕННОЙ ПРАКТИКЕ</w:t>
      </w:r>
    </w:p>
    <w:p w:rsidR="002056A3" w:rsidRPr="001936C3" w:rsidRDefault="002056A3" w:rsidP="00ED5B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Целью оценки по учебной и (или) производственной практике является оценка: 1) профессиональных и общих компетенций; 2)  практического опыта и умений.</w:t>
      </w:r>
    </w:p>
    <w:p w:rsidR="002056A3" w:rsidRPr="001936C3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Оценка по учебной и (или) производственной практике выставляется на основании данных аттестационного листа (характеристики профессиональной деятельности обучающегося/студента на практике)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практика.</w:t>
      </w:r>
    </w:p>
    <w:p w:rsidR="002056A3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6A3" w:rsidRPr="009605FF" w:rsidRDefault="002056A3" w:rsidP="00ED5B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936C3">
        <w:rPr>
          <w:rFonts w:ascii="Times New Roman" w:hAnsi="Times New Roman"/>
          <w:b/>
          <w:sz w:val="28"/>
          <w:szCs w:val="28"/>
        </w:rPr>
        <w:t>КРИТЕРИИ И НОРМЫ</w:t>
      </w:r>
      <w:r w:rsidRPr="009605FF">
        <w:rPr>
          <w:rFonts w:ascii="Times New Roman" w:hAnsi="Times New Roman"/>
          <w:b/>
          <w:bCs/>
          <w:color w:val="000000"/>
          <w:sz w:val="28"/>
        </w:rPr>
        <w:t>КВАЛИФИКАЦИОННОГО ЭКЗАМЕНА</w:t>
      </w:r>
      <w:r>
        <w:rPr>
          <w:rFonts w:ascii="Times New Roman" w:hAnsi="Times New Roman"/>
          <w:b/>
          <w:bCs/>
          <w:color w:val="000000"/>
          <w:sz w:val="28"/>
        </w:rPr>
        <w:t xml:space="preserve"> ПМ02</w:t>
      </w:r>
    </w:p>
    <w:p w:rsidR="002056A3" w:rsidRPr="009605FF" w:rsidRDefault="002056A3" w:rsidP="009605FF">
      <w:pPr>
        <w:tabs>
          <w:tab w:val="left" w:pos="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u w:val="single"/>
        </w:rPr>
      </w:pP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 xml:space="preserve">Оценивание происходит на основе продукта практической деятельности.  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Для оценки компетенций ПК 2.1. «Выполнять монтаж и первичную инсталляцию компьютерных сетей», студент должен уметь назначить IP-адреса.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Для оценки компетенций ПК 2.2. «Инсталлировать и настраивать компьютерные платформы для организации услуг связи» студент должен уметь устанавливать ОС Windows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Для оценки компетенций ПК 2.3. «Производить администрирование сетевого оборудования» студент должен уметь выполнять создание PROXY сервера.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Для оценки компетенций ПК 2.4. «Выполнять монтаж и производить настройку сетей проводного и беспроводного абонентского доступа» студент должен уметь настраивать маршрутизатор и осуществлять через него абонентский доступ к IPТV.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Для оценки компетенций ПК 2.5. «Работать с сетевыми протоколами» студент должен уметь - настройка доступа к сети интернет в роутере, настройка DHCP, управление потоками данных через LAN порты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 xml:space="preserve">Для оценки компетенций ПК 2.6. «Обеспечивать работоспособность оборудования мультисервисных сетей» студент должен уметь контролировать работоспособности свитчей и маршрутизаторов программными средствами – смена прошивки. 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Для оценки теоретического уровня предлагается вопрос по одному из МДК ПМ ответ на который дается устно или письменно.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 xml:space="preserve">Время выполнения задания – 45 минут. 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График проведения квалификационного экзамена устанавливается в соответствии с графиком учебного процесса.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 xml:space="preserve">Формой проведения квалификационного экзамена является квалификационный экзамен, который проводится непосредственно после завершения обучения по профессиональному модулю. </w:t>
      </w:r>
      <w:bookmarkStart w:id="5" w:name="_GoBack"/>
      <w:bookmarkEnd w:id="5"/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 xml:space="preserve">Итогом квалификационного экзамена является однозначное решение: «вид профессиональной деятельности «освоен/не освоен». 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Для положительного заключения по результатам квалификационного экзамена по профессиональному модулю установлен показатель, при котором принимается решение по освоению/не освоению вида профессиональной деятельности, – не менее 70 %.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 xml:space="preserve">При отрицательном заключении хотя бы по одному показателю оценки результата освоения профессиональных компетенций принимается решение «Вид профессиональной деятельности не освоен». 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 xml:space="preserve">При наличии противоречивых оценок по одному и тому же показателю при выполнении разных видов работ, решение принимается в пользу экзаменующегося. </w:t>
      </w:r>
    </w:p>
    <w:p w:rsidR="002056A3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  <w:r w:rsidRPr="009605FF">
        <w:rPr>
          <w:rFonts w:ascii="Times New Roman" w:hAnsi="Times New Roman"/>
          <w:sz w:val="28"/>
        </w:rPr>
        <w:t>Результаты квалификационного экзамена оформляются в соответствии с инструктивно-регламентирующими документами квалификационной аттестации: решение аттестационно-квалификационной комиссии фиксируется в оценочном листе кандидата, протоколе экзамена (квалификационного).</w:t>
      </w:r>
    </w:p>
    <w:p w:rsidR="002056A3" w:rsidRPr="009605FF" w:rsidRDefault="002056A3" w:rsidP="009605FF">
      <w:pPr>
        <w:tabs>
          <w:tab w:val="left" w:pos="0"/>
          <w:tab w:val="left" w:pos="540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2056A3" w:rsidRPr="001A0C81" w:rsidRDefault="002056A3" w:rsidP="009605FF">
      <w:pPr>
        <w:spacing w:line="360" w:lineRule="auto"/>
        <w:ind w:right="123" w:firstLine="709"/>
        <w:outlineLvl w:val="0"/>
        <w:rPr>
          <w:rFonts w:ascii="Times New Roman" w:hAnsi="Times New Roman"/>
          <w:b/>
          <w:sz w:val="28"/>
        </w:rPr>
      </w:pPr>
      <w:r w:rsidRPr="001A0C81">
        <w:rPr>
          <w:rFonts w:ascii="Times New Roman" w:hAnsi="Times New Roman"/>
          <w:b/>
          <w:sz w:val="28"/>
        </w:rPr>
        <w:t>Оценочная шкала по профессиональному модулю ПМ 01</w:t>
      </w:r>
    </w:p>
    <w:tbl>
      <w:tblPr>
        <w:tblW w:w="10340" w:type="dxa"/>
        <w:jc w:val="center"/>
        <w:tblLayout w:type="fixed"/>
        <w:tblLook w:val="00A0"/>
      </w:tblPr>
      <w:tblGrid>
        <w:gridCol w:w="2991"/>
        <w:gridCol w:w="3564"/>
        <w:gridCol w:w="3785"/>
      </w:tblGrid>
      <w:tr w:rsidR="002056A3" w:rsidRPr="00995868" w:rsidTr="009A2D3A">
        <w:trPr>
          <w:trHeight w:val="555"/>
          <w:jc w:val="center"/>
        </w:trPr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spacing w:after="0" w:line="240" w:lineRule="auto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Процент выполнения задания .(Набрано</w:t>
            </w:r>
          </w:p>
          <w:p w:rsidR="002056A3" w:rsidRPr="00995868" w:rsidRDefault="002056A3" w:rsidP="009A2D3A">
            <w:pPr>
              <w:autoSpaceDE w:val="0"/>
              <w:autoSpaceDN w:val="0"/>
              <w:adjustRightInd w:val="0"/>
              <w:spacing w:line="240" w:lineRule="auto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баллов)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&lt;  70 баллов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sz w:val="28"/>
              </w:rPr>
              <w:t xml:space="preserve">≥ 70 </w:t>
            </w:r>
            <w:r w:rsidRPr="00995868">
              <w:rPr>
                <w:rFonts w:ascii="Times New Roman" w:hAnsi="Times New Roman"/>
                <w:bCs/>
                <w:sz w:val="28"/>
              </w:rPr>
              <w:t>баллов</w:t>
            </w:r>
          </w:p>
        </w:tc>
      </w:tr>
      <w:tr w:rsidR="002056A3" w:rsidRPr="00995868" w:rsidTr="009A2D3A">
        <w:trPr>
          <w:trHeight w:val="324"/>
          <w:jc w:val="center"/>
        </w:trPr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Оценка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ПМ 01 не освоен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ПМ 01 освоен</w:t>
            </w:r>
          </w:p>
        </w:tc>
      </w:tr>
    </w:tbl>
    <w:p w:rsidR="002056A3" w:rsidRDefault="002056A3" w:rsidP="009605FF">
      <w:pPr>
        <w:spacing w:line="360" w:lineRule="auto"/>
        <w:ind w:left="426" w:right="123" w:hanging="708"/>
        <w:jc w:val="center"/>
        <w:outlineLvl w:val="0"/>
        <w:rPr>
          <w:rFonts w:ascii="Times New Roman" w:hAnsi="Times New Roman"/>
          <w:b/>
          <w:sz w:val="28"/>
        </w:rPr>
      </w:pPr>
    </w:p>
    <w:p w:rsidR="002056A3" w:rsidRPr="001A0C81" w:rsidRDefault="002056A3" w:rsidP="009605FF">
      <w:pPr>
        <w:spacing w:line="360" w:lineRule="auto"/>
        <w:ind w:left="426" w:right="123" w:hanging="708"/>
        <w:jc w:val="center"/>
        <w:outlineLvl w:val="0"/>
        <w:rPr>
          <w:rFonts w:ascii="Times New Roman" w:hAnsi="Times New Roman"/>
          <w:b/>
          <w:sz w:val="28"/>
        </w:rPr>
      </w:pPr>
      <w:r w:rsidRPr="001A0C81">
        <w:rPr>
          <w:rFonts w:ascii="Times New Roman" w:hAnsi="Times New Roman"/>
          <w:b/>
          <w:sz w:val="28"/>
        </w:rPr>
        <w:t>Шкала перевода баллов (процентов) в четырехбальную шкалу оценивания</w:t>
      </w:r>
    </w:p>
    <w:tbl>
      <w:tblPr>
        <w:tblW w:w="10340" w:type="dxa"/>
        <w:jc w:val="center"/>
        <w:tblLayout w:type="fixed"/>
        <w:tblLook w:val="00A0"/>
      </w:tblPr>
      <w:tblGrid>
        <w:gridCol w:w="2761"/>
        <w:gridCol w:w="3486"/>
        <w:gridCol w:w="4093"/>
      </w:tblGrid>
      <w:tr w:rsidR="002056A3" w:rsidRPr="00995868" w:rsidTr="009A2D3A">
        <w:trPr>
          <w:trHeight w:val="555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Результат квалификационного экзамена, в баллах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Результат квалификационного экзамена, в %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Оценка</w:t>
            </w:r>
          </w:p>
        </w:tc>
      </w:tr>
      <w:tr w:rsidR="002056A3" w:rsidRPr="00995868" w:rsidTr="009A2D3A">
        <w:trPr>
          <w:trHeight w:val="322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&lt;  70 баллов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&lt;  70%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sz w:val="28"/>
              </w:rPr>
              <w:t>2 (неудовлетворительно)</w:t>
            </w:r>
          </w:p>
        </w:tc>
      </w:tr>
      <w:tr w:rsidR="002056A3" w:rsidRPr="00995868" w:rsidTr="009A2D3A">
        <w:trPr>
          <w:trHeight w:val="398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от 70 до 79 баллов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от 70% до 79%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sz w:val="28"/>
              </w:rPr>
            </w:pPr>
            <w:r w:rsidRPr="00995868">
              <w:rPr>
                <w:rFonts w:ascii="Times New Roman" w:hAnsi="Times New Roman"/>
                <w:sz w:val="28"/>
              </w:rPr>
              <w:t>3 (удовлетворительно)</w:t>
            </w:r>
          </w:p>
        </w:tc>
      </w:tr>
      <w:tr w:rsidR="002056A3" w:rsidRPr="00995868" w:rsidTr="009A2D3A">
        <w:trPr>
          <w:trHeight w:val="277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от 80 до 89 баллов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от 80% до 89%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4 (хорошо)</w:t>
            </w:r>
          </w:p>
        </w:tc>
      </w:tr>
      <w:tr w:rsidR="002056A3" w:rsidRPr="00995868" w:rsidTr="009A2D3A">
        <w:trPr>
          <w:trHeight w:val="266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90 баллов и выше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90% и выше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6A3" w:rsidRPr="00995868" w:rsidRDefault="002056A3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995868">
              <w:rPr>
                <w:rFonts w:ascii="Times New Roman" w:hAnsi="Times New Roman"/>
                <w:bCs/>
                <w:sz w:val="28"/>
              </w:rPr>
              <w:t>5 (отлично)</w:t>
            </w:r>
          </w:p>
        </w:tc>
      </w:tr>
    </w:tbl>
    <w:p w:rsidR="002056A3" w:rsidRPr="001936C3" w:rsidRDefault="002056A3" w:rsidP="00ED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056A3" w:rsidRPr="001936C3" w:rsidSect="0072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4B6"/>
    <w:multiLevelType w:val="hybridMultilevel"/>
    <w:tmpl w:val="BAE68B28"/>
    <w:lvl w:ilvl="0" w:tplc="BB4C0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1DA6AF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084542"/>
    <w:multiLevelType w:val="hybridMultilevel"/>
    <w:tmpl w:val="91F02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08BACC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  <w:b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531F3B"/>
    <w:multiLevelType w:val="hybridMultilevel"/>
    <w:tmpl w:val="9E0227B2"/>
    <w:lvl w:ilvl="0" w:tplc="D2D4C35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560187"/>
    <w:multiLevelType w:val="multilevel"/>
    <w:tmpl w:val="C54A2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  <w:bCs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>
    <w:nsid w:val="34893C1B"/>
    <w:multiLevelType w:val="hybridMultilevel"/>
    <w:tmpl w:val="24A074D8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A04BFD"/>
    <w:multiLevelType w:val="hybridMultilevel"/>
    <w:tmpl w:val="D27201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1368F8"/>
    <w:multiLevelType w:val="hybridMultilevel"/>
    <w:tmpl w:val="AC04B4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B22DD06">
      <w:start w:val="1"/>
      <w:numFmt w:val="decimal"/>
      <w:lvlText w:val="%2."/>
      <w:lvlJc w:val="left"/>
      <w:pPr>
        <w:ind w:left="1560" w:hanging="48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606CE8"/>
    <w:multiLevelType w:val="hybridMultilevel"/>
    <w:tmpl w:val="CD7EE260"/>
    <w:lvl w:ilvl="0" w:tplc="6C601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2F015C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3406A4C"/>
    <w:multiLevelType w:val="hybridMultilevel"/>
    <w:tmpl w:val="60FE66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506"/>
    <w:rsid w:val="001328AB"/>
    <w:rsid w:val="001936C3"/>
    <w:rsid w:val="001A0C81"/>
    <w:rsid w:val="002056A3"/>
    <w:rsid w:val="002468C5"/>
    <w:rsid w:val="00374506"/>
    <w:rsid w:val="006233BB"/>
    <w:rsid w:val="0072250F"/>
    <w:rsid w:val="00773D86"/>
    <w:rsid w:val="009605FF"/>
    <w:rsid w:val="00995868"/>
    <w:rsid w:val="009A2D3A"/>
    <w:rsid w:val="00BF27BB"/>
    <w:rsid w:val="00C81C40"/>
    <w:rsid w:val="00CD7581"/>
    <w:rsid w:val="00ED5B5C"/>
    <w:rsid w:val="00EE05FB"/>
    <w:rsid w:val="00F6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506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D5B5C"/>
    <w:pPr>
      <w:keepNext/>
      <w:spacing w:before="240" w:after="60" w:line="36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5B5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ED5B5C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ED5B5C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/>
    </w:rPr>
  </w:style>
  <w:style w:type="character" w:customStyle="1" w:styleId="21">
    <w:name w:val="Основной текст (2) + Полужирный"/>
    <w:basedOn w:val="2"/>
    <w:uiPriority w:val="99"/>
    <w:rsid w:val="00ED5B5C"/>
    <w:rPr>
      <w:b/>
      <w:bCs/>
      <w:color w:val="000000"/>
      <w:spacing w:val="0"/>
      <w:w w:val="100"/>
      <w:position w:val="0"/>
      <w:sz w:val="24"/>
      <w:szCs w:val="24"/>
      <w:u w:val="none"/>
      <w:effect w:val="none"/>
      <w:lang w:val="ru-RU" w:eastAsia="ru-RU"/>
    </w:rPr>
  </w:style>
  <w:style w:type="character" w:customStyle="1" w:styleId="22">
    <w:name w:val="Основной текст (2) + Курсив"/>
    <w:basedOn w:val="2"/>
    <w:uiPriority w:val="99"/>
    <w:rsid w:val="00ED5B5C"/>
    <w:rPr>
      <w:i/>
      <w:iCs/>
      <w:color w:val="000000"/>
      <w:spacing w:val="0"/>
      <w:w w:val="100"/>
      <w:position w:val="0"/>
      <w:sz w:val="24"/>
      <w:szCs w:val="24"/>
      <w:u w:val="none"/>
      <w:effect w:val="none"/>
      <w:lang w:val="ru-RU" w:eastAsia="ru-RU"/>
    </w:rPr>
  </w:style>
  <w:style w:type="table" w:styleId="TableGrid">
    <w:name w:val="Table Grid"/>
    <w:basedOn w:val="TableNormal"/>
    <w:uiPriority w:val="99"/>
    <w:rsid w:val="00ED5B5C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D5B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65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12</Pages>
  <Words>3354</Words>
  <Characters>19120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COMP2</cp:lastModifiedBy>
  <cp:revision>4</cp:revision>
  <dcterms:created xsi:type="dcterms:W3CDTF">2019-09-12T17:52:00Z</dcterms:created>
  <dcterms:modified xsi:type="dcterms:W3CDTF">2019-10-03T06:31:00Z</dcterms:modified>
</cp:coreProperties>
</file>